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65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8"/>
          <w:szCs w:val="28"/>
        </w:rPr>
      </w:pPr>
      <w:bookmarkStart w:id="0" w:name="_GoBack"/>
      <w:bookmarkEnd w:id="0"/>
      <w:r w:rsidRPr="00510B61">
        <w:rPr>
          <w:rFonts w:cs="Arial"/>
          <w:b/>
          <w:bCs/>
          <w:noProof w:val="0"/>
          <w:color w:val="000000"/>
          <w:sz w:val="28"/>
          <w:szCs w:val="28"/>
        </w:rPr>
        <w:t>Kúpna zmluva</w:t>
      </w:r>
    </w:p>
    <w:p w:rsidR="0080544D" w:rsidRPr="00510B61" w:rsidRDefault="00894481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8"/>
          <w:szCs w:val="28"/>
        </w:rPr>
      </w:pPr>
      <w:r>
        <w:rPr>
          <w:rFonts w:cs="Arial"/>
          <w:b/>
          <w:bCs/>
          <w:noProof w:val="0"/>
          <w:color w:val="000000"/>
          <w:sz w:val="28"/>
          <w:szCs w:val="28"/>
        </w:rPr>
        <w:t>č</w:t>
      </w:r>
      <w:r w:rsidR="0080544D">
        <w:rPr>
          <w:rFonts w:cs="Arial"/>
          <w:b/>
          <w:bCs/>
          <w:noProof w:val="0"/>
          <w:color w:val="000000"/>
          <w:sz w:val="28"/>
          <w:szCs w:val="28"/>
        </w:rPr>
        <w:t>íslo zmluvy ....../202</w:t>
      </w:r>
      <w:r w:rsidR="00FE6ED6">
        <w:rPr>
          <w:rFonts w:cs="Arial"/>
          <w:b/>
          <w:bCs/>
          <w:noProof w:val="0"/>
          <w:color w:val="000000"/>
          <w:sz w:val="28"/>
          <w:szCs w:val="28"/>
        </w:rPr>
        <w:t>2</w:t>
      </w:r>
    </w:p>
    <w:p w:rsidR="00DC0565" w:rsidRPr="0050092D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0"/>
          <w:szCs w:val="20"/>
        </w:rPr>
      </w:pPr>
      <w:r w:rsidRPr="0050092D">
        <w:rPr>
          <w:rFonts w:cs="Arial"/>
          <w:b/>
          <w:bCs/>
          <w:noProof w:val="0"/>
          <w:color w:val="000000"/>
          <w:sz w:val="20"/>
          <w:szCs w:val="20"/>
        </w:rPr>
        <w:t xml:space="preserve">uzatvorená podľa § 409 a </w:t>
      </w:r>
      <w:proofErr w:type="spellStart"/>
      <w:r w:rsidRPr="0050092D">
        <w:rPr>
          <w:rFonts w:cs="Arial"/>
          <w:b/>
          <w:bCs/>
          <w:noProof w:val="0"/>
          <w:color w:val="000000"/>
          <w:sz w:val="20"/>
          <w:szCs w:val="20"/>
        </w:rPr>
        <w:t>nasl</w:t>
      </w:r>
      <w:proofErr w:type="spellEnd"/>
      <w:r w:rsidRPr="0050092D">
        <w:rPr>
          <w:rFonts w:cs="Arial"/>
          <w:b/>
          <w:bCs/>
          <w:noProof w:val="0"/>
          <w:color w:val="000000"/>
          <w:sz w:val="20"/>
          <w:szCs w:val="20"/>
        </w:rPr>
        <w:t>. Obchodného zákonníka</w:t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</w:p>
    <w:p w:rsidR="00865DA3" w:rsidRDefault="00865DA3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</w:p>
    <w:p w:rsidR="00DC0565" w:rsidRPr="00510B61" w:rsidRDefault="00DC0565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Zmluvné strany:</w:t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</w:p>
    <w:p w:rsidR="00DC0565" w:rsidRPr="00510B61" w:rsidRDefault="0045390D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  <w:r>
        <w:rPr>
          <w:rFonts w:cs="Arial"/>
          <w:b/>
          <w:bCs/>
          <w:noProof w:val="0"/>
          <w:color w:val="000000"/>
          <w:sz w:val="24"/>
        </w:rPr>
        <w:t>Predávajúci:</w:t>
      </w:r>
    </w:p>
    <w:p w:rsidR="00DC0565" w:rsidRPr="00510B61" w:rsidRDefault="00DC0565" w:rsidP="00DB12D8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  <w:r w:rsidRPr="00DB12D8">
        <w:rPr>
          <w:rFonts w:cs="Arial"/>
          <w:bCs/>
          <w:noProof w:val="0"/>
          <w:color w:val="000000"/>
          <w:sz w:val="24"/>
        </w:rPr>
        <w:t>Obchodné meno:</w:t>
      </w:r>
      <w:r w:rsidR="004B0D33">
        <w:rPr>
          <w:rFonts w:cs="Arial"/>
          <w:b/>
          <w:bCs/>
          <w:noProof w:val="0"/>
          <w:color w:val="000000"/>
          <w:sz w:val="24"/>
        </w:rPr>
        <w:t xml:space="preserve"> </w:t>
      </w:r>
      <w:r w:rsidR="004B0D33">
        <w:rPr>
          <w:rFonts w:cs="Arial"/>
          <w:b/>
          <w:bCs/>
          <w:noProof w:val="0"/>
          <w:color w:val="000000"/>
          <w:sz w:val="24"/>
        </w:rPr>
        <w:tab/>
      </w:r>
    </w:p>
    <w:p w:rsidR="00DC0565" w:rsidRPr="004B0D33" w:rsidRDefault="00DC0565" w:rsidP="00DC0565">
      <w:pPr>
        <w:autoSpaceDE w:val="0"/>
        <w:autoSpaceDN w:val="0"/>
        <w:adjustRightInd w:val="0"/>
        <w:rPr>
          <w:rFonts w:cs="Arial"/>
          <w:bCs/>
          <w:noProof w:val="0"/>
          <w:color w:val="000000"/>
          <w:sz w:val="24"/>
        </w:rPr>
      </w:pPr>
      <w:r w:rsidRPr="004B0D33">
        <w:rPr>
          <w:rFonts w:cs="Arial"/>
          <w:bCs/>
          <w:noProof w:val="0"/>
          <w:color w:val="000000"/>
          <w:sz w:val="24"/>
        </w:rPr>
        <w:t>Sídlo:</w:t>
      </w:r>
      <w:r w:rsidR="004B0D33" w:rsidRPr="004B0D33">
        <w:rPr>
          <w:rFonts w:cs="Arial"/>
          <w:bCs/>
          <w:noProof w:val="0"/>
          <w:color w:val="000000"/>
          <w:sz w:val="24"/>
        </w:rPr>
        <w:tab/>
      </w:r>
      <w:r w:rsidR="004B0D33" w:rsidRPr="004B0D33">
        <w:rPr>
          <w:rFonts w:cs="Arial"/>
          <w:bCs/>
          <w:noProof w:val="0"/>
          <w:color w:val="000000"/>
          <w:sz w:val="24"/>
        </w:rPr>
        <w:tab/>
      </w:r>
      <w:r w:rsidR="004B0D33" w:rsidRPr="004B0D33">
        <w:rPr>
          <w:rFonts w:cs="Arial"/>
          <w:bCs/>
          <w:noProof w:val="0"/>
          <w:color w:val="000000"/>
          <w:sz w:val="24"/>
        </w:rPr>
        <w:tab/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IČO</w:t>
      </w:r>
      <w:r w:rsidR="004B0D33"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:</w:t>
      </w:r>
      <w:r w:rsidR="004B0D33">
        <w:rPr>
          <w:rFonts w:cs="Arial"/>
          <w:noProof w:val="0"/>
          <w:color w:val="000000"/>
          <w:sz w:val="24"/>
        </w:rPr>
        <w:tab/>
      </w:r>
      <w:r w:rsidR="004B0D33">
        <w:rPr>
          <w:rFonts w:cs="Arial"/>
          <w:noProof w:val="0"/>
          <w:color w:val="000000"/>
          <w:sz w:val="24"/>
        </w:rPr>
        <w:tab/>
      </w:r>
      <w:r w:rsidR="004B0D33">
        <w:rPr>
          <w:rFonts w:cs="Arial"/>
          <w:noProof w:val="0"/>
          <w:color w:val="000000"/>
          <w:sz w:val="24"/>
        </w:rPr>
        <w:tab/>
      </w:r>
    </w:p>
    <w:p w:rsidR="00F0307B" w:rsidRDefault="00DC0565" w:rsidP="00DC0565">
      <w:pPr>
        <w:autoSpaceDE w:val="0"/>
        <w:autoSpaceDN w:val="0"/>
        <w:adjustRightInd w:val="0"/>
        <w:rPr>
          <w:rFonts w:cs="Arial"/>
          <w:sz w:val="24"/>
        </w:rPr>
      </w:pPr>
      <w:r w:rsidRPr="00510B61">
        <w:rPr>
          <w:rFonts w:cs="Arial"/>
          <w:sz w:val="24"/>
        </w:rPr>
        <w:t>IČ DPH:</w:t>
      </w:r>
    </w:p>
    <w:p w:rsidR="00DC0565" w:rsidRPr="00510B61" w:rsidRDefault="00F0307B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>
        <w:rPr>
          <w:rFonts w:cs="Arial"/>
          <w:sz w:val="24"/>
        </w:rPr>
        <w:t>DIČ:</w:t>
      </w:r>
      <w:r w:rsidR="00646F1D">
        <w:rPr>
          <w:rFonts w:cs="Arial"/>
          <w:sz w:val="24"/>
        </w:rPr>
        <w:tab/>
      </w:r>
      <w:r w:rsidR="00646F1D">
        <w:rPr>
          <w:rFonts w:cs="Arial"/>
          <w:sz w:val="24"/>
        </w:rPr>
        <w:tab/>
      </w:r>
      <w:r w:rsidR="004B0D33">
        <w:rPr>
          <w:rFonts w:cs="Arial"/>
          <w:sz w:val="24"/>
        </w:rPr>
        <w:tab/>
      </w:r>
      <w:r w:rsidR="004B0D33">
        <w:rPr>
          <w:rFonts w:cs="Arial"/>
          <w:sz w:val="24"/>
        </w:rPr>
        <w:tab/>
      </w:r>
    </w:p>
    <w:p w:rsidR="00DC0565" w:rsidRPr="00510B61" w:rsidRDefault="00646F1D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Zapísaný v obchodnom registri Okresného súdu v......., oddiel ......vložka č....../iné</w:t>
      </w:r>
    </w:p>
    <w:p w:rsidR="00646F1D" w:rsidRDefault="00646F1D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Štatutárny orgán</w:t>
      </w:r>
      <w:r w:rsidR="0080544D">
        <w:rPr>
          <w:rFonts w:cs="Arial"/>
          <w:noProof w:val="0"/>
          <w:color w:val="000000"/>
          <w:sz w:val="24"/>
        </w:rPr>
        <w:t>:</w:t>
      </w:r>
    </w:p>
    <w:p w:rsidR="00DC0565" w:rsidRPr="00510B61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Bankové spojenie:</w:t>
      </w:r>
      <w:r w:rsidR="004B0D33">
        <w:rPr>
          <w:rFonts w:cs="Arial"/>
          <w:noProof w:val="0"/>
          <w:color w:val="000000"/>
          <w:sz w:val="24"/>
        </w:rPr>
        <w:tab/>
      </w:r>
    </w:p>
    <w:p w:rsidR="00DC0565" w:rsidRPr="00510B61" w:rsidRDefault="00646F1D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IBAN</w:t>
      </w:r>
      <w:r w:rsidR="00DC0565" w:rsidRPr="00510B61">
        <w:rPr>
          <w:rFonts w:cs="Arial"/>
          <w:noProof w:val="0"/>
          <w:color w:val="000000"/>
          <w:sz w:val="24"/>
        </w:rPr>
        <w:t>:</w:t>
      </w:r>
      <w:r w:rsidR="004B0D33">
        <w:rPr>
          <w:rFonts w:cs="Arial"/>
          <w:noProof w:val="0"/>
          <w:color w:val="000000"/>
          <w:sz w:val="24"/>
        </w:rPr>
        <w:tab/>
      </w:r>
      <w:r w:rsidR="004B0D33">
        <w:rPr>
          <w:rFonts w:cs="Arial"/>
          <w:noProof w:val="0"/>
          <w:color w:val="000000"/>
          <w:sz w:val="24"/>
        </w:rPr>
        <w:tab/>
      </w:r>
    </w:p>
    <w:p w:rsidR="00DC0565" w:rsidRPr="00510B61" w:rsidRDefault="00E6763A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Tel.</w:t>
      </w:r>
      <w:r w:rsidR="00DC0565" w:rsidRPr="00510B61">
        <w:rPr>
          <w:rFonts w:cs="Arial"/>
          <w:noProof w:val="0"/>
          <w:color w:val="000000"/>
          <w:sz w:val="24"/>
        </w:rPr>
        <w:t>:</w:t>
      </w:r>
      <w:r w:rsidR="003E7A1B">
        <w:rPr>
          <w:rFonts w:cs="Arial"/>
          <w:noProof w:val="0"/>
          <w:color w:val="000000"/>
          <w:sz w:val="24"/>
        </w:rPr>
        <w:tab/>
      </w:r>
      <w:r w:rsidR="003E7A1B">
        <w:rPr>
          <w:rFonts w:cs="Arial"/>
          <w:noProof w:val="0"/>
          <w:color w:val="000000"/>
          <w:sz w:val="24"/>
        </w:rPr>
        <w:tab/>
      </w:r>
    </w:p>
    <w:p w:rsidR="00DC0565" w:rsidRPr="009A4D5B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  <w:lang w:val="en-US"/>
        </w:rPr>
      </w:pPr>
      <w:r w:rsidRPr="00510B61">
        <w:rPr>
          <w:rFonts w:cs="Arial"/>
          <w:noProof w:val="0"/>
          <w:color w:val="000000"/>
          <w:sz w:val="24"/>
        </w:rPr>
        <w:t>(ďalej len „predávajúci“)</w:t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</w:p>
    <w:p w:rsidR="00646F1D" w:rsidRDefault="009A4D5B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 w:rsidRPr="00646F1D">
        <w:rPr>
          <w:rFonts w:cs="Arial"/>
          <w:noProof w:val="0"/>
          <w:color w:val="000000"/>
          <w:sz w:val="24"/>
          <w:highlight w:val="lightGray"/>
        </w:rPr>
        <w:t>(vyplní uchádzač)</w:t>
      </w:r>
    </w:p>
    <w:p w:rsidR="009A4D5B" w:rsidRDefault="009A4D5B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</w:p>
    <w:p w:rsidR="00DB12D8" w:rsidRDefault="0045390D" w:rsidP="00DB12D8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  <w:r>
        <w:rPr>
          <w:rFonts w:cs="Arial"/>
          <w:b/>
          <w:bCs/>
          <w:noProof w:val="0"/>
          <w:color w:val="000000"/>
          <w:sz w:val="24"/>
        </w:rPr>
        <w:t>Kupujúci:</w:t>
      </w:r>
      <w:r w:rsidR="00DB12D8">
        <w:rPr>
          <w:rFonts w:cs="Arial"/>
          <w:b/>
          <w:bCs/>
          <w:noProof w:val="0"/>
          <w:color w:val="000000"/>
          <w:sz w:val="24"/>
        </w:rPr>
        <w:tab/>
      </w:r>
      <w:r w:rsidR="00DB12D8">
        <w:rPr>
          <w:rFonts w:cs="Arial"/>
          <w:b/>
          <w:bCs/>
          <w:noProof w:val="0"/>
          <w:color w:val="000000"/>
          <w:sz w:val="24"/>
        </w:rPr>
        <w:tab/>
      </w:r>
      <w:r w:rsidR="00DB12D8">
        <w:rPr>
          <w:rFonts w:cs="Arial"/>
          <w:b/>
          <w:bCs/>
          <w:noProof w:val="0"/>
          <w:color w:val="000000"/>
          <w:sz w:val="24"/>
        </w:rPr>
        <w:tab/>
      </w:r>
    </w:p>
    <w:p w:rsidR="00DC0565" w:rsidRPr="00DB12D8" w:rsidRDefault="00DB12D8" w:rsidP="00DB12D8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  <w:r w:rsidRPr="00DB12D8">
        <w:rPr>
          <w:rFonts w:cs="Arial"/>
          <w:sz w:val="24"/>
        </w:rPr>
        <w:t>Názov</w:t>
      </w:r>
      <w:r w:rsidRPr="00DB12D8">
        <w:rPr>
          <w:rFonts w:cs="Arial"/>
          <w:sz w:val="24"/>
        </w:rPr>
        <w:tab/>
        <w:t xml:space="preserve"> :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C0565" w:rsidRPr="004B0D33">
        <w:rPr>
          <w:rFonts w:cs="Arial"/>
          <w:b/>
          <w:sz w:val="24"/>
        </w:rPr>
        <w:t>Mesto Sereď</w:t>
      </w:r>
    </w:p>
    <w:p w:rsidR="00DC0565" w:rsidRPr="00510B61" w:rsidRDefault="00DC0565" w:rsidP="00DC0565">
      <w:pPr>
        <w:rPr>
          <w:rFonts w:cs="Arial"/>
          <w:sz w:val="24"/>
        </w:rPr>
      </w:pPr>
      <w:r w:rsidRPr="00510B61">
        <w:rPr>
          <w:rFonts w:cs="Arial"/>
          <w:sz w:val="24"/>
        </w:rPr>
        <w:t>Sídlo:</w:t>
      </w:r>
      <w:r w:rsidRPr="00510B61">
        <w:rPr>
          <w:rFonts w:cs="Arial"/>
          <w:sz w:val="24"/>
        </w:rPr>
        <w:tab/>
      </w:r>
      <w:r w:rsidRPr="00510B61">
        <w:rPr>
          <w:rFonts w:cs="Arial"/>
          <w:sz w:val="24"/>
        </w:rPr>
        <w:tab/>
      </w:r>
      <w:r w:rsidRPr="00510B61">
        <w:rPr>
          <w:rFonts w:cs="Arial"/>
          <w:sz w:val="24"/>
        </w:rPr>
        <w:tab/>
        <w:t>Námestie republiky 1176/10, 926 01 Sereď</w:t>
      </w:r>
    </w:p>
    <w:p w:rsidR="00DC0565" w:rsidRPr="00510B61" w:rsidRDefault="00646F1D" w:rsidP="00DC0565">
      <w:pPr>
        <w:rPr>
          <w:rFonts w:cs="Arial"/>
          <w:sz w:val="24"/>
        </w:rPr>
      </w:pPr>
      <w:r>
        <w:rPr>
          <w:rFonts w:cs="Arial"/>
          <w:sz w:val="24"/>
        </w:rPr>
        <w:t>Štatutárny orgán</w:t>
      </w:r>
      <w:r w:rsidR="00DC0565" w:rsidRPr="00510B61">
        <w:rPr>
          <w:rFonts w:cs="Arial"/>
          <w:sz w:val="24"/>
        </w:rPr>
        <w:t>:</w:t>
      </w:r>
      <w:r w:rsidR="00DC0565" w:rsidRPr="00510B61">
        <w:rPr>
          <w:rFonts w:cs="Arial"/>
          <w:sz w:val="24"/>
        </w:rPr>
        <w:tab/>
        <w:t>Ing. Martin Tomčányi, primátor mesta</w:t>
      </w:r>
    </w:p>
    <w:p w:rsidR="00DC0565" w:rsidRPr="00510B61" w:rsidRDefault="00DC0565" w:rsidP="00DC0565">
      <w:pPr>
        <w:rPr>
          <w:rFonts w:cs="Arial"/>
          <w:sz w:val="24"/>
        </w:rPr>
      </w:pPr>
      <w:r w:rsidRPr="00510B61">
        <w:rPr>
          <w:rFonts w:cs="Arial"/>
          <w:sz w:val="24"/>
        </w:rPr>
        <w:t>IČO:</w:t>
      </w:r>
      <w:r w:rsidRPr="00510B61">
        <w:rPr>
          <w:rFonts w:cs="Arial"/>
          <w:sz w:val="24"/>
        </w:rPr>
        <w:tab/>
      </w:r>
      <w:r w:rsidRPr="00510B61">
        <w:rPr>
          <w:rFonts w:cs="Arial"/>
          <w:sz w:val="24"/>
        </w:rPr>
        <w:tab/>
      </w:r>
      <w:r w:rsidRPr="00510B61">
        <w:rPr>
          <w:rFonts w:cs="Arial"/>
          <w:sz w:val="24"/>
        </w:rPr>
        <w:tab/>
        <w:t>306 169</w:t>
      </w:r>
    </w:p>
    <w:p w:rsidR="00DC0565" w:rsidRDefault="00DC0565" w:rsidP="00DC0565">
      <w:pPr>
        <w:rPr>
          <w:rFonts w:cs="Arial"/>
          <w:sz w:val="24"/>
        </w:rPr>
      </w:pPr>
      <w:r w:rsidRPr="00510B61">
        <w:rPr>
          <w:rFonts w:cs="Arial"/>
          <w:sz w:val="24"/>
        </w:rPr>
        <w:t>IČ DPH:</w:t>
      </w:r>
      <w:r w:rsidRPr="00510B61">
        <w:rPr>
          <w:rFonts w:cs="Arial"/>
          <w:sz w:val="24"/>
        </w:rPr>
        <w:tab/>
      </w:r>
      <w:r w:rsidRPr="00510B61">
        <w:rPr>
          <w:rFonts w:cs="Arial"/>
          <w:sz w:val="24"/>
        </w:rPr>
        <w:tab/>
        <w:t>SK 2021000916</w:t>
      </w:r>
    </w:p>
    <w:p w:rsidR="00646F1D" w:rsidRPr="00510B61" w:rsidRDefault="00646F1D" w:rsidP="00DC0565">
      <w:pPr>
        <w:rPr>
          <w:rFonts w:cs="Arial"/>
          <w:sz w:val="24"/>
        </w:rPr>
      </w:pPr>
      <w:r>
        <w:rPr>
          <w:rFonts w:cs="Arial"/>
          <w:sz w:val="24"/>
        </w:rPr>
        <w:t>DIČ: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2021000916</w:t>
      </w:r>
    </w:p>
    <w:p w:rsidR="00DC0565" w:rsidRPr="00510B61" w:rsidRDefault="00DC0565" w:rsidP="00DC0565">
      <w:pPr>
        <w:rPr>
          <w:rFonts w:cs="Arial"/>
          <w:sz w:val="24"/>
        </w:rPr>
      </w:pPr>
      <w:r w:rsidRPr="00510B61">
        <w:rPr>
          <w:rFonts w:cs="Arial"/>
          <w:sz w:val="24"/>
        </w:rPr>
        <w:t xml:space="preserve">Bankové spojenie: </w:t>
      </w:r>
      <w:r w:rsidRPr="00510B61">
        <w:rPr>
          <w:rFonts w:cs="Arial"/>
          <w:sz w:val="24"/>
        </w:rPr>
        <w:tab/>
      </w:r>
      <w:r w:rsidR="00646F1D">
        <w:rPr>
          <w:rFonts w:cs="Arial"/>
          <w:sz w:val="24"/>
        </w:rPr>
        <w:t>Slovenská sporiteľňa a.s.</w:t>
      </w:r>
    </w:p>
    <w:p w:rsidR="00DC0565" w:rsidRPr="00510B61" w:rsidRDefault="00646F1D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IBAN</w:t>
      </w:r>
      <w:r w:rsidR="00DC0565" w:rsidRPr="00510B61">
        <w:rPr>
          <w:rFonts w:cs="Arial"/>
          <w:noProof w:val="0"/>
          <w:color w:val="000000"/>
          <w:sz w:val="24"/>
        </w:rPr>
        <w:t>:</w:t>
      </w:r>
      <w:r w:rsidR="00DC0565">
        <w:rPr>
          <w:rFonts w:cs="Arial"/>
          <w:noProof w:val="0"/>
          <w:color w:val="000000"/>
          <w:sz w:val="24"/>
        </w:rPr>
        <w:tab/>
      </w:r>
      <w:r w:rsidR="00DC0565">
        <w:rPr>
          <w:rFonts w:cs="Arial"/>
          <w:noProof w:val="0"/>
          <w:color w:val="000000"/>
          <w:sz w:val="24"/>
        </w:rPr>
        <w:tab/>
      </w:r>
      <w:r>
        <w:rPr>
          <w:rFonts w:cs="Arial"/>
          <w:noProof w:val="0"/>
          <w:color w:val="000000"/>
          <w:sz w:val="24"/>
        </w:rPr>
        <w:tab/>
        <w:t>SK74 0900 0000 0002 0350 5156</w:t>
      </w:r>
    </w:p>
    <w:p w:rsidR="00DC0565" w:rsidRDefault="00F0307B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 xml:space="preserve"> </w:t>
      </w:r>
      <w:r w:rsidR="00DC0565" w:rsidRPr="00510B61">
        <w:rPr>
          <w:rFonts w:cs="Arial"/>
          <w:noProof w:val="0"/>
          <w:color w:val="000000"/>
          <w:sz w:val="24"/>
        </w:rPr>
        <w:t>(ďalej len „kupujúci“)</w:t>
      </w:r>
    </w:p>
    <w:p w:rsidR="00646F1D" w:rsidRDefault="00646F1D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646F1D" w:rsidRDefault="00646F1D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(spolu aj ako „zmluvné strany“)</w:t>
      </w:r>
    </w:p>
    <w:p w:rsidR="0000338D" w:rsidRDefault="0000338D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</w:p>
    <w:p w:rsidR="001028ED" w:rsidRDefault="001028ED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Čl. I.</w:t>
      </w: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Predmet zmluvy</w:t>
      </w:r>
    </w:p>
    <w:p w:rsidR="00DC0565" w:rsidRDefault="0033185A" w:rsidP="0033185A">
      <w:pPr>
        <w:autoSpaceDE w:val="0"/>
        <w:autoSpaceDN w:val="0"/>
        <w:adjustRightInd w:val="0"/>
        <w:ind w:left="709" w:hanging="709"/>
        <w:jc w:val="both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 xml:space="preserve">1.1     </w:t>
      </w:r>
      <w:r w:rsidR="00DC0565" w:rsidRPr="00F0307B">
        <w:rPr>
          <w:rFonts w:cs="Arial"/>
          <w:noProof w:val="0"/>
          <w:color w:val="000000"/>
          <w:sz w:val="24"/>
        </w:rPr>
        <w:t xml:space="preserve">Predmetom tejto zmluvy je záväzok predávajúceho dodať kupujúcemu tovar: </w:t>
      </w:r>
      <w:r w:rsidR="00865DA3">
        <w:rPr>
          <w:rFonts w:cs="Arial"/>
          <w:noProof w:val="0"/>
          <w:color w:val="000000"/>
          <w:sz w:val="24"/>
        </w:rPr>
        <w:t>„</w:t>
      </w:r>
      <w:r w:rsidR="00FE6ED6" w:rsidRPr="00FE6ED6">
        <w:rPr>
          <w:rFonts w:cs="Arial"/>
          <w:b/>
          <w:noProof w:val="0"/>
          <w:color w:val="000000"/>
          <w:sz w:val="24"/>
        </w:rPr>
        <w:t>Dodanie a montáž oblúkovej parkovej lavičky</w:t>
      </w:r>
      <w:r w:rsidR="00865DA3">
        <w:rPr>
          <w:rFonts w:cs="Arial"/>
          <w:b/>
          <w:noProof w:val="0"/>
          <w:color w:val="000000"/>
          <w:sz w:val="24"/>
        </w:rPr>
        <w:t>“</w:t>
      </w:r>
      <w:r w:rsidR="00DC0565" w:rsidRPr="003B4050">
        <w:rPr>
          <w:rFonts w:cs="Arial"/>
          <w:noProof w:val="0"/>
          <w:color w:val="000000"/>
          <w:sz w:val="24"/>
        </w:rPr>
        <w:t xml:space="preserve">, </w:t>
      </w:r>
      <w:r w:rsidR="00865DA3">
        <w:rPr>
          <w:rFonts w:cs="Arial"/>
          <w:noProof w:val="0"/>
          <w:color w:val="000000"/>
          <w:sz w:val="24"/>
        </w:rPr>
        <w:t>s</w:t>
      </w:r>
      <w:r w:rsidR="00DC0565" w:rsidRPr="003B4050">
        <w:rPr>
          <w:rFonts w:cs="Arial"/>
          <w:noProof w:val="0"/>
          <w:color w:val="000000"/>
          <w:sz w:val="24"/>
        </w:rPr>
        <w:t xml:space="preserve"> p</w:t>
      </w:r>
      <w:r w:rsidR="00A07E17" w:rsidRPr="003B4050">
        <w:rPr>
          <w:rFonts w:cs="Arial"/>
          <w:noProof w:val="0"/>
          <w:color w:val="000000"/>
          <w:sz w:val="24"/>
        </w:rPr>
        <w:t>arametrami uv</w:t>
      </w:r>
      <w:r w:rsidR="00A07E17" w:rsidRPr="00F0307B">
        <w:rPr>
          <w:rFonts w:cs="Arial"/>
          <w:noProof w:val="0"/>
          <w:color w:val="000000"/>
          <w:sz w:val="24"/>
        </w:rPr>
        <w:t>edenými v príloh</w:t>
      </w:r>
      <w:r w:rsidR="00FE6ED6">
        <w:rPr>
          <w:rFonts w:cs="Arial"/>
          <w:noProof w:val="0"/>
          <w:color w:val="000000"/>
          <w:sz w:val="24"/>
        </w:rPr>
        <w:t xml:space="preserve">e č.1 </w:t>
      </w:r>
      <w:r w:rsidR="004A6639">
        <w:rPr>
          <w:rFonts w:cs="Arial"/>
          <w:noProof w:val="0"/>
          <w:color w:val="000000"/>
          <w:sz w:val="24"/>
        </w:rPr>
        <w:t>k tejto zmluve</w:t>
      </w:r>
      <w:r w:rsidR="00865DA3">
        <w:rPr>
          <w:rFonts w:cs="Arial"/>
          <w:noProof w:val="0"/>
          <w:color w:val="000000"/>
          <w:sz w:val="24"/>
        </w:rPr>
        <w:t xml:space="preserve"> (výkaz výmer)</w:t>
      </w:r>
      <w:r w:rsidR="004A6639">
        <w:rPr>
          <w:rFonts w:cs="Arial"/>
          <w:noProof w:val="0"/>
          <w:color w:val="000000"/>
          <w:sz w:val="24"/>
        </w:rPr>
        <w:t xml:space="preserve">, </w:t>
      </w:r>
      <w:r w:rsidR="00F0307B" w:rsidRPr="00F0307B">
        <w:rPr>
          <w:rFonts w:cs="Arial"/>
          <w:noProof w:val="0"/>
          <w:color w:val="000000"/>
          <w:sz w:val="24"/>
        </w:rPr>
        <w:t>vrátane dopravy.</w:t>
      </w:r>
      <w:r w:rsidR="00DC0565" w:rsidRPr="00F0307B">
        <w:rPr>
          <w:rFonts w:cs="Arial"/>
          <w:noProof w:val="0"/>
          <w:color w:val="000000"/>
          <w:sz w:val="24"/>
        </w:rPr>
        <w:t xml:space="preserve"> </w:t>
      </w:r>
    </w:p>
    <w:p w:rsidR="00865DA3" w:rsidRDefault="00865DA3" w:rsidP="00865DA3">
      <w:pPr>
        <w:autoSpaceDE w:val="0"/>
        <w:autoSpaceDN w:val="0"/>
        <w:adjustRightInd w:val="0"/>
        <w:ind w:left="720"/>
        <w:jc w:val="both"/>
        <w:rPr>
          <w:rFonts w:cs="Arial"/>
          <w:noProof w:val="0"/>
          <w:color w:val="000000"/>
          <w:sz w:val="24"/>
        </w:rPr>
      </w:pPr>
    </w:p>
    <w:p w:rsidR="00F0307B" w:rsidRPr="00F0307B" w:rsidRDefault="00F0307B" w:rsidP="00F0307B">
      <w:pPr>
        <w:autoSpaceDE w:val="0"/>
        <w:autoSpaceDN w:val="0"/>
        <w:adjustRightInd w:val="0"/>
        <w:ind w:left="720"/>
        <w:jc w:val="both"/>
        <w:rPr>
          <w:rFonts w:cs="Arial"/>
          <w:noProof w:val="0"/>
          <w:color w:val="000000"/>
          <w:sz w:val="24"/>
        </w:rPr>
      </w:pPr>
    </w:p>
    <w:p w:rsidR="00DC0565" w:rsidRPr="00A04075" w:rsidRDefault="00DC0565" w:rsidP="0033185A">
      <w:pPr>
        <w:numPr>
          <w:ilvl w:val="1"/>
          <w:numId w:val="11"/>
        </w:numPr>
        <w:autoSpaceDE w:val="0"/>
        <w:autoSpaceDN w:val="0"/>
        <w:adjustRightInd w:val="0"/>
        <w:ind w:left="0" w:firstLine="0"/>
        <w:rPr>
          <w:rFonts w:cs="Arial"/>
          <w:noProof w:val="0"/>
          <w:color w:val="000000"/>
          <w:sz w:val="24"/>
        </w:rPr>
      </w:pPr>
      <w:r w:rsidRPr="00E6763A">
        <w:rPr>
          <w:rFonts w:cs="Arial"/>
          <w:b/>
          <w:noProof w:val="0"/>
          <w:color w:val="000000"/>
          <w:sz w:val="24"/>
        </w:rPr>
        <w:t xml:space="preserve">Technické </w:t>
      </w:r>
      <w:r w:rsidR="00DB12D8" w:rsidRPr="00E6763A">
        <w:rPr>
          <w:rFonts w:cs="Arial"/>
          <w:b/>
          <w:noProof w:val="0"/>
          <w:color w:val="000000"/>
          <w:sz w:val="24"/>
        </w:rPr>
        <w:t>parametre</w:t>
      </w:r>
      <w:r w:rsidRPr="003E7A1B">
        <w:rPr>
          <w:rFonts w:cs="Arial"/>
          <w:noProof w:val="0"/>
          <w:color w:val="000000"/>
          <w:sz w:val="24"/>
        </w:rPr>
        <w:t xml:space="preserve">: </w:t>
      </w:r>
    </w:p>
    <w:p w:rsidR="00B1121A" w:rsidRPr="00054000" w:rsidRDefault="00054000" w:rsidP="0033185A">
      <w:pPr>
        <w:pStyle w:val="Bezriadkovania"/>
        <w:ind w:left="708"/>
        <w:jc w:val="both"/>
        <w:rPr>
          <w:rFonts w:ascii="Arial" w:hAnsi="Arial" w:cs="Arial"/>
          <w:sz w:val="24"/>
          <w:szCs w:val="24"/>
        </w:rPr>
      </w:pPr>
      <w:r w:rsidRPr="00054000">
        <w:rPr>
          <w:rFonts w:ascii="Arial" w:hAnsi="Arial" w:cs="Arial"/>
          <w:sz w:val="24"/>
          <w:szCs w:val="24"/>
        </w:rPr>
        <w:t>R</w:t>
      </w:r>
      <w:r w:rsidR="00E6763A">
        <w:rPr>
          <w:rFonts w:ascii="Arial" w:hAnsi="Arial" w:cs="Arial"/>
          <w:sz w:val="24"/>
          <w:szCs w:val="24"/>
        </w:rPr>
        <w:t xml:space="preserve">ozmery </w:t>
      </w:r>
      <w:r w:rsidR="00FE6ED6">
        <w:rPr>
          <w:rFonts w:ascii="Arial" w:hAnsi="Arial" w:cs="Arial"/>
          <w:sz w:val="24"/>
          <w:szCs w:val="24"/>
        </w:rPr>
        <w:t xml:space="preserve">a materiál </w:t>
      </w:r>
      <w:r w:rsidR="00E6763A">
        <w:rPr>
          <w:rFonts w:ascii="Arial" w:hAnsi="Arial" w:cs="Arial"/>
          <w:sz w:val="24"/>
          <w:szCs w:val="24"/>
        </w:rPr>
        <w:t xml:space="preserve">sú špecifikované </w:t>
      </w:r>
      <w:r w:rsidR="00FE6ED6">
        <w:rPr>
          <w:rFonts w:ascii="Arial" w:hAnsi="Arial" w:cs="Arial"/>
          <w:sz w:val="24"/>
          <w:szCs w:val="24"/>
        </w:rPr>
        <w:t>vo výkaze výmer v prílohe</w:t>
      </w:r>
      <w:r w:rsidR="007E3614" w:rsidRPr="00054000">
        <w:rPr>
          <w:rFonts w:ascii="Arial" w:hAnsi="Arial" w:cs="Arial"/>
          <w:sz w:val="24"/>
          <w:szCs w:val="24"/>
        </w:rPr>
        <w:t xml:space="preserve"> č. </w:t>
      </w:r>
      <w:r w:rsidR="0033185A">
        <w:rPr>
          <w:rFonts w:ascii="Arial" w:hAnsi="Arial" w:cs="Arial"/>
          <w:sz w:val="24"/>
          <w:szCs w:val="24"/>
        </w:rPr>
        <w:t xml:space="preserve">1 tejto </w:t>
      </w:r>
      <w:r w:rsidR="00630C0B" w:rsidRPr="00054000">
        <w:rPr>
          <w:rFonts w:ascii="Arial" w:hAnsi="Arial" w:cs="Arial"/>
          <w:sz w:val="24"/>
          <w:szCs w:val="24"/>
        </w:rPr>
        <w:t>zmluvy</w:t>
      </w:r>
    </w:p>
    <w:p w:rsidR="007E3614" w:rsidRPr="0094623E" w:rsidRDefault="007E3614" w:rsidP="00B1121A">
      <w:pPr>
        <w:pStyle w:val="Bezriadkovania"/>
        <w:ind w:left="450" w:firstLine="258"/>
        <w:jc w:val="both"/>
        <w:rPr>
          <w:rFonts w:ascii="Arial" w:hAnsi="Arial" w:cs="Arial"/>
          <w:sz w:val="24"/>
          <w:szCs w:val="24"/>
        </w:rPr>
      </w:pPr>
    </w:p>
    <w:p w:rsidR="00DC0565" w:rsidRDefault="00DC0565" w:rsidP="0033185A">
      <w:pPr>
        <w:numPr>
          <w:ilvl w:val="1"/>
          <w:numId w:val="11"/>
        </w:numPr>
        <w:autoSpaceDE w:val="0"/>
        <w:autoSpaceDN w:val="0"/>
        <w:adjustRightInd w:val="0"/>
        <w:ind w:left="709" w:hanging="709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 xml:space="preserve">Záväzku predávajúceho dodať predmet tejto zmluvy </w:t>
      </w:r>
      <w:r w:rsidR="00DB12D8">
        <w:rPr>
          <w:rFonts w:cs="Arial"/>
          <w:noProof w:val="0"/>
          <w:color w:val="000000"/>
          <w:sz w:val="24"/>
        </w:rPr>
        <w:t xml:space="preserve">bez </w:t>
      </w:r>
      <w:proofErr w:type="spellStart"/>
      <w:r w:rsidR="00DB12D8">
        <w:rPr>
          <w:rFonts w:cs="Arial"/>
          <w:noProof w:val="0"/>
          <w:color w:val="000000"/>
          <w:sz w:val="24"/>
        </w:rPr>
        <w:t>vád</w:t>
      </w:r>
      <w:proofErr w:type="spellEnd"/>
      <w:r w:rsidR="00DB12D8"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 xml:space="preserve">zodpovedá záväzok kupujúceho </w:t>
      </w:r>
      <w:r>
        <w:rPr>
          <w:rFonts w:cs="Arial"/>
          <w:noProof w:val="0"/>
          <w:color w:val="000000"/>
          <w:sz w:val="24"/>
        </w:rPr>
        <w:t xml:space="preserve">dodaný tovar bez </w:t>
      </w:r>
      <w:proofErr w:type="spellStart"/>
      <w:r>
        <w:rPr>
          <w:rFonts w:cs="Arial"/>
          <w:noProof w:val="0"/>
          <w:color w:val="000000"/>
          <w:sz w:val="24"/>
        </w:rPr>
        <w:t>vád</w:t>
      </w:r>
      <w:proofErr w:type="spellEnd"/>
      <w:r>
        <w:rPr>
          <w:rFonts w:cs="Arial"/>
          <w:noProof w:val="0"/>
          <w:color w:val="000000"/>
          <w:sz w:val="24"/>
        </w:rPr>
        <w:t xml:space="preserve"> prevziať a </w:t>
      </w:r>
      <w:r w:rsidRPr="00510B61">
        <w:rPr>
          <w:rFonts w:cs="Arial"/>
          <w:noProof w:val="0"/>
          <w:color w:val="000000"/>
          <w:sz w:val="24"/>
        </w:rPr>
        <w:t>zaplatiť za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predmet tejto zmluvy dohodnutú kúpnu cenu.</w:t>
      </w:r>
    </w:p>
    <w:p w:rsidR="00DC0565" w:rsidRPr="00510B61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Čl. II.</w:t>
      </w: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Miesto, čas a spôsob dodania</w:t>
      </w:r>
    </w:p>
    <w:p w:rsidR="00DC0565" w:rsidRPr="00A04075" w:rsidRDefault="00865DA3" w:rsidP="00A04075">
      <w:pPr>
        <w:autoSpaceDE w:val="0"/>
        <w:autoSpaceDN w:val="0"/>
        <w:adjustRightInd w:val="0"/>
        <w:ind w:left="705" w:hanging="705"/>
        <w:jc w:val="both"/>
        <w:rPr>
          <w:rFonts w:cs="Arial"/>
          <w:b/>
          <w:bCs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2.1</w:t>
      </w:r>
      <w:r w:rsidR="00DC0565">
        <w:rPr>
          <w:rFonts w:cs="Arial"/>
          <w:noProof w:val="0"/>
          <w:color w:val="000000"/>
          <w:sz w:val="24"/>
        </w:rPr>
        <w:tab/>
      </w:r>
      <w:r w:rsidR="00DC0565" w:rsidRPr="00510B61">
        <w:rPr>
          <w:rFonts w:cs="Arial"/>
          <w:noProof w:val="0"/>
          <w:color w:val="000000"/>
          <w:sz w:val="24"/>
        </w:rPr>
        <w:t xml:space="preserve">Predávajúci dodá predmet tejto zmluvy kupujúcemu </w:t>
      </w:r>
      <w:r w:rsidR="00DC0565" w:rsidRPr="00A04075">
        <w:rPr>
          <w:rFonts w:cs="Arial"/>
          <w:bCs/>
          <w:noProof w:val="0"/>
          <w:color w:val="000000"/>
          <w:sz w:val="24"/>
        </w:rPr>
        <w:t xml:space="preserve">najneskôr do </w:t>
      </w:r>
      <w:r w:rsidR="00FE6ED6">
        <w:rPr>
          <w:rFonts w:cs="Arial"/>
          <w:bCs/>
          <w:noProof w:val="0"/>
          <w:color w:val="000000"/>
          <w:sz w:val="24"/>
        </w:rPr>
        <w:t>23.12.2022</w:t>
      </w:r>
      <w:r w:rsidR="0000781F">
        <w:rPr>
          <w:rFonts w:cs="Arial"/>
          <w:bCs/>
          <w:noProof w:val="0"/>
          <w:color w:val="000000"/>
          <w:sz w:val="24"/>
        </w:rPr>
        <w:t xml:space="preserve"> </w:t>
      </w:r>
      <w:r w:rsidR="00E6763A">
        <w:rPr>
          <w:rFonts w:cs="Arial"/>
          <w:bCs/>
          <w:noProof w:val="0"/>
          <w:color w:val="000000"/>
          <w:sz w:val="24"/>
        </w:rPr>
        <w:t xml:space="preserve">na </w:t>
      </w:r>
      <w:r w:rsidR="004B0300">
        <w:rPr>
          <w:rFonts w:cs="Arial"/>
          <w:bCs/>
          <w:noProof w:val="0"/>
          <w:color w:val="000000"/>
          <w:sz w:val="24"/>
        </w:rPr>
        <w:t>U</w:t>
      </w:r>
      <w:r w:rsidR="00E6763A">
        <w:rPr>
          <w:rFonts w:cs="Arial"/>
          <w:bCs/>
          <w:noProof w:val="0"/>
          <w:color w:val="000000"/>
          <w:sz w:val="24"/>
        </w:rPr>
        <w:t xml:space="preserve">l. </w:t>
      </w:r>
      <w:r w:rsidR="00FE6ED6">
        <w:rPr>
          <w:rFonts w:cs="Arial"/>
          <w:bCs/>
          <w:noProof w:val="0"/>
          <w:color w:val="000000"/>
          <w:sz w:val="24"/>
        </w:rPr>
        <w:t>Komenského</w:t>
      </w:r>
      <w:r w:rsidR="004B0300">
        <w:rPr>
          <w:rFonts w:cs="Arial"/>
          <w:bCs/>
          <w:noProof w:val="0"/>
          <w:color w:val="000000"/>
          <w:sz w:val="24"/>
        </w:rPr>
        <w:t xml:space="preserve"> v Seredi </w:t>
      </w:r>
      <w:r w:rsidR="00E6763A">
        <w:rPr>
          <w:rFonts w:cs="Arial"/>
          <w:bCs/>
          <w:noProof w:val="0"/>
          <w:color w:val="000000"/>
          <w:sz w:val="24"/>
        </w:rPr>
        <w:t xml:space="preserve"> (</w:t>
      </w:r>
      <w:r>
        <w:rPr>
          <w:rFonts w:cs="Arial"/>
          <w:bCs/>
          <w:noProof w:val="0"/>
          <w:color w:val="000000"/>
          <w:sz w:val="24"/>
        </w:rPr>
        <w:t>Cirkevná ZŠ sv. Cyrila a Metoda, Sereď</w:t>
      </w:r>
      <w:r w:rsidR="00E6763A">
        <w:rPr>
          <w:rFonts w:cs="Arial"/>
          <w:bCs/>
          <w:noProof w:val="0"/>
          <w:color w:val="000000"/>
          <w:sz w:val="24"/>
        </w:rPr>
        <w:t>)</w:t>
      </w:r>
      <w:r w:rsidR="007E3614">
        <w:rPr>
          <w:rFonts w:cs="Arial"/>
          <w:bCs/>
          <w:noProof w:val="0"/>
          <w:color w:val="000000"/>
          <w:sz w:val="24"/>
        </w:rPr>
        <w:t>, podľa požiadavky kupujúceho</w:t>
      </w:r>
      <w:r w:rsidR="007E3614">
        <w:rPr>
          <w:rFonts w:cs="Arial"/>
          <w:noProof w:val="0"/>
          <w:color w:val="000000"/>
          <w:sz w:val="24"/>
        </w:rPr>
        <w:t>.</w:t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Default="00865DA3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2.2</w:t>
      </w:r>
      <w:r w:rsidR="00DC0565" w:rsidRPr="00510B61">
        <w:rPr>
          <w:rFonts w:cs="Arial"/>
          <w:noProof w:val="0"/>
          <w:color w:val="000000"/>
          <w:sz w:val="24"/>
        </w:rPr>
        <w:t xml:space="preserve"> </w:t>
      </w:r>
      <w:r w:rsidR="00DC0565">
        <w:rPr>
          <w:rFonts w:cs="Arial"/>
          <w:noProof w:val="0"/>
          <w:color w:val="000000"/>
          <w:sz w:val="24"/>
        </w:rPr>
        <w:tab/>
        <w:t>Dodanie</w:t>
      </w:r>
      <w:r w:rsidR="00DC0565" w:rsidRPr="00510B61">
        <w:rPr>
          <w:rFonts w:cs="Arial"/>
          <w:noProof w:val="0"/>
          <w:color w:val="000000"/>
          <w:sz w:val="24"/>
        </w:rPr>
        <w:t xml:space="preserve"> predmetu tejto zmluvy predávajúci </w:t>
      </w:r>
      <w:r w:rsidR="00DC0565">
        <w:rPr>
          <w:rFonts w:cs="Arial"/>
          <w:noProof w:val="0"/>
          <w:color w:val="000000"/>
          <w:sz w:val="24"/>
        </w:rPr>
        <w:t>oznámi</w:t>
      </w:r>
      <w:r w:rsidR="00DC0565" w:rsidRPr="00510B61">
        <w:rPr>
          <w:rFonts w:cs="Arial"/>
          <w:noProof w:val="0"/>
          <w:color w:val="000000"/>
          <w:sz w:val="24"/>
        </w:rPr>
        <w:t xml:space="preserve"> kupujúce</w:t>
      </w:r>
      <w:r w:rsidR="00DC0565">
        <w:rPr>
          <w:rFonts w:cs="Arial"/>
          <w:noProof w:val="0"/>
          <w:color w:val="000000"/>
          <w:sz w:val="24"/>
        </w:rPr>
        <w:t>mu</w:t>
      </w:r>
      <w:r w:rsidR="00DC0565" w:rsidRPr="00510B61">
        <w:rPr>
          <w:rFonts w:cs="Arial"/>
          <w:noProof w:val="0"/>
          <w:color w:val="000000"/>
          <w:sz w:val="24"/>
        </w:rPr>
        <w:t xml:space="preserve"> 3 dni vopred</w:t>
      </w:r>
      <w:r w:rsidR="00DC0565">
        <w:rPr>
          <w:rFonts w:cs="Arial"/>
          <w:noProof w:val="0"/>
          <w:color w:val="000000"/>
          <w:sz w:val="24"/>
        </w:rPr>
        <w:t xml:space="preserve"> </w:t>
      </w:r>
      <w:r w:rsidR="00DC0565" w:rsidRPr="00510B61">
        <w:rPr>
          <w:rFonts w:cs="Arial"/>
          <w:noProof w:val="0"/>
          <w:color w:val="000000"/>
          <w:sz w:val="24"/>
        </w:rPr>
        <w:t>tele</w:t>
      </w:r>
      <w:r w:rsidR="00A07E17">
        <w:rPr>
          <w:rFonts w:cs="Arial"/>
          <w:noProof w:val="0"/>
          <w:color w:val="000000"/>
          <w:sz w:val="24"/>
        </w:rPr>
        <w:t>fonicky alebo písomne</w:t>
      </w:r>
      <w:r w:rsidR="00DC0565" w:rsidRPr="00510B61">
        <w:rPr>
          <w:rFonts w:cs="Arial"/>
          <w:noProof w:val="0"/>
          <w:color w:val="000000"/>
          <w:sz w:val="24"/>
        </w:rPr>
        <w:t>.</w:t>
      </w:r>
    </w:p>
    <w:p w:rsidR="00DC0565" w:rsidRPr="00510B61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Pr="00C7015A" w:rsidRDefault="00865DA3" w:rsidP="00DB12D8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sz w:val="24"/>
        </w:rPr>
      </w:pPr>
      <w:r>
        <w:rPr>
          <w:rFonts w:cs="Arial"/>
          <w:noProof w:val="0"/>
          <w:color w:val="000000"/>
          <w:sz w:val="24"/>
        </w:rPr>
        <w:t>2.3</w:t>
      </w:r>
      <w:r w:rsidR="00DC0565" w:rsidRPr="00510B61">
        <w:rPr>
          <w:rFonts w:cs="Arial"/>
          <w:noProof w:val="0"/>
          <w:color w:val="000000"/>
          <w:sz w:val="24"/>
        </w:rPr>
        <w:t xml:space="preserve"> </w:t>
      </w:r>
      <w:r w:rsidR="00DC0565">
        <w:rPr>
          <w:rFonts w:cs="Arial"/>
          <w:noProof w:val="0"/>
          <w:color w:val="000000"/>
          <w:sz w:val="24"/>
        </w:rPr>
        <w:tab/>
      </w:r>
      <w:r w:rsidR="00DC0565" w:rsidRPr="00C7015A">
        <w:rPr>
          <w:rFonts w:cs="Arial"/>
          <w:noProof w:val="0"/>
          <w:sz w:val="24"/>
        </w:rPr>
        <w:t xml:space="preserve">Predmet tejto zmluvy je povinný predávajúci dodať </w:t>
      </w:r>
      <w:r w:rsidR="00DB12D8" w:rsidRPr="00C7015A">
        <w:rPr>
          <w:rFonts w:cs="Arial"/>
          <w:noProof w:val="0"/>
          <w:sz w:val="24"/>
        </w:rPr>
        <w:t>v</w:t>
      </w:r>
      <w:r w:rsidR="00CE3C8D" w:rsidRPr="00C7015A">
        <w:rPr>
          <w:rFonts w:cs="Arial"/>
          <w:noProof w:val="0"/>
          <w:sz w:val="24"/>
        </w:rPr>
        <w:t> </w:t>
      </w:r>
      <w:r w:rsidR="00A07E17" w:rsidRPr="00C7015A">
        <w:rPr>
          <w:rFonts w:cs="Arial"/>
          <w:noProof w:val="0"/>
          <w:sz w:val="24"/>
        </w:rPr>
        <w:t>zlo</w:t>
      </w:r>
      <w:r w:rsidR="00DB12D8" w:rsidRPr="00C7015A">
        <w:rPr>
          <w:rFonts w:cs="Arial"/>
          <w:noProof w:val="0"/>
          <w:sz w:val="24"/>
        </w:rPr>
        <w:t>ženom</w:t>
      </w:r>
      <w:r w:rsidR="00CE3C8D" w:rsidRPr="00C7015A">
        <w:rPr>
          <w:rFonts w:cs="Arial"/>
          <w:noProof w:val="0"/>
          <w:sz w:val="24"/>
        </w:rPr>
        <w:t>/ucelenom</w:t>
      </w:r>
      <w:r w:rsidR="00DB12D8" w:rsidRPr="00C7015A">
        <w:rPr>
          <w:rFonts w:cs="Arial"/>
          <w:noProof w:val="0"/>
          <w:sz w:val="24"/>
        </w:rPr>
        <w:t xml:space="preserve"> stave</w:t>
      </w:r>
      <w:r w:rsidR="004B0300" w:rsidRPr="00C7015A">
        <w:rPr>
          <w:rFonts w:cs="Arial"/>
          <w:noProof w:val="0"/>
          <w:sz w:val="24"/>
        </w:rPr>
        <w:t>, s</w:t>
      </w:r>
      <w:r w:rsidR="00CE3C8D" w:rsidRPr="00C7015A">
        <w:rPr>
          <w:rFonts w:cs="Arial"/>
          <w:noProof w:val="0"/>
          <w:sz w:val="24"/>
        </w:rPr>
        <w:t>polu s</w:t>
      </w:r>
      <w:r w:rsidR="00FE6ED6" w:rsidRPr="00C7015A">
        <w:rPr>
          <w:rFonts w:cs="Arial"/>
          <w:noProof w:val="0"/>
          <w:sz w:val="24"/>
        </w:rPr>
        <w:t xml:space="preserve"> osadením a </w:t>
      </w:r>
      <w:r w:rsidR="00CE3C8D" w:rsidRPr="00C7015A">
        <w:rPr>
          <w:rFonts w:cs="Arial"/>
          <w:noProof w:val="0"/>
          <w:sz w:val="24"/>
        </w:rPr>
        <w:t>dodacím listom, z</w:t>
      </w:r>
      <w:r w:rsidR="00DC0565" w:rsidRPr="00C7015A">
        <w:rPr>
          <w:rFonts w:cs="Arial"/>
          <w:noProof w:val="0"/>
          <w:sz w:val="24"/>
        </w:rPr>
        <w:t>áručným listom a ďalšími dokladmi nevyhnutnými pre používanie predmetu tejto zmluvy</w:t>
      </w:r>
      <w:r w:rsidR="00A07E17" w:rsidRPr="00C7015A">
        <w:rPr>
          <w:rFonts w:cs="Arial"/>
          <w:noProof w:val="0"/>
          <w:sz w:val="24"/>
        </w:rPr>
        <w:t>.</w:t>
      </w:r>
      <w:r w:rsidR="00335CF3" w:rsidRPr="00C7015A">
        <w:rPr>
          <w:rFonts w:cs="Arial"/>
          <w:noProof w:val="0"/>
          <w:sz w:val="24"/>
        </w:rPr>
        <w:t xml:space="preserve"> </w:t>
      </w:r>
    </w:p>
    <w:p w:rsidR="00DC0565" w:rsidRPr="00C7015A" w:rsidRDefault="00DC0565" w:rsidP="00DC0565">
      <w:pPr>
        <w:autoSpaceDE w:val="0"/>
        <w:autoSpaceDN w:val="0"/>
        <w:adjustRightInd w:val="0"/>
        <w:ind w:left="705" w:hanging="705"/>
        <w:rPr>
          <w:rFonts w:cs="Arial"/>
          <w:noProof w:val="0"/>
          <w:sz w:val="24"/>
        </w:rPr>
      </w:pPr>
    </w:p>
    <w:p w:rsidR="00DC0565" w:rsidRDefault="00865DA3" w:rsidP="003E7A1B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2.4</w:t>
      </w:r>
      <w:r w:rsidR="00DC0565" w:rsidRPr="00510B61">
        <w:rPr>
          <w:rFonts w:cs="Arial"/>
          <w:noProof w:val="0"/>
          <w:color w:val="000000"/>
          <w:sz w:val="24"/>
        </w:rPr>
        <w:t xml:space="preserve"> </w:t>
      </w:r>
      <w:r w:rsidR="00DC0565">
        <w:rPr>
          <w:rFonts w:cs="Arial"/>
          <w:noProof w:val="0"/>
          <w:color w:val="000000"/>
          <w:sz w:val="24"/>
        </w:rPr>
        <w:tab/>
      </w:r>
      <w:r w:rsidR="00DC0565" w:rsidRPr="00510B61">
        <w:rPr>
          <w:rFonts w:cs="Arial"/>
          <w:noProof w:val="0"/>
          <w:color w:val="000000"/>
          <w:sz w:val="24"/>
        </w:rPr>
        <w:t>Odovzdanie a prevzatie predmetu tejto zmluvy sa uskutočn</w:t>
      </w:r>
      <w:r w:rsidR="00DC0565">
        <w:rPr>
          <w:rFonts w:cs="Arial"/>
          <w:noProof w:val="0"/>
          <w:color w:val="000000"/>
          <w:sz w:val="24"/>
        </w:rPr>
        <w:t xml:space="preserve">í písomným potvrdením (podpisom </w:t>
      </w:r>
      <w:r w:rsidR="004B0300">
        <w:rPr>
          <w:rFonts w:cs="Arial"/>
          <w:noProof w:val="0"/>
          <w:color w:val="000000"/>
          <w:sz w:val="24"/>
        </w:rPr>
        <w:t xml:space="preserve">oprávnených osôb </w:t>
      </w:r>
      <w:r w:rsidR="00DC0565" w:rsidRPr="00510B61">
        <w:rPr>
          <w:rFonts w:cs="Arial"/>
          <w:noProof w:val="0"/>
          <w:color w:val="000000"/>
          <w:sz w:val="24"/>
        </w:rPr>
        <w:t>každej zo z</w:t>
      </w:r>
      <w:r w:rsidR="003E7A1B">
        <w:rPr>
          <w:rFonts w:cs="Arial"/>
          <w:noProof w:val="0"/>
          <w:color w:val="000000"/>
          <w:sz w:val="24"/>
        </w:rPr>
        <w:t xml:space="preserve">mluvných strán) dodacieho listu </w:t>
      </w:r>
      <w:r w:rsidR="00DC0565" w:rsidRPr="00510B61">
        <w:rPr>
          <w:rFonts w:cs="Arial"/>
          <w:noProof w:val="0"/>
          <w:color w:val="000000"/>
          <w:sz w:val="24"/>
        </w:rPr>
        <w:t>vystaveného predávajúcim.</w:t>
      </w:r>
    </w:p>
    <w:p w:rsidR="00DC0565" w:rsidRDefault="00DC0565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</w:p>
    <w:p w:rsidR="0050092D" w:rsidRDefault="00DC0565" w:rsidP="0050092D">
      <w:pPr>
        <w:autoSpaceDE w:val="0"/>
        <w:autoSpaceDN w:val="0"/>
        <w:adjustRightInd w:val="0"/>
        <w:ind w:left="709" w:hanging="709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2.</w:t>
      </w:r>
      <w:r w:rsidR="00865DA3">
        <w:rPr>
          <w:rFonts w:cs="Arial"/>
          <w:noProof w:val="0"/>
          <w:color w:val="000000"/>
          <w:sz w:val="24"/>
        </w:rPr>
        <w:t>5</w:t>
      </w:r>
      <w:r w:rsidRPr="00510B61">
        <w:rPr>
          <w:rFonts w:cs="Arial"/>
          <w:noProof w:val="0"/>
          <w:color w:val="000000"/>
          <w:sz w:val="24"/>
        </w:rPr>
        <w:t xml:space="preserve"> </w:t>
      </w:r>
      <w:r>
        <w:rPr>
          <w:rFonts w:cs="Arial"/>
          <w:noProof w:val="0"/>
          <w:color w:val="000000"/>
          <w:sz w:val="24"/>
        </w:rPr>
        <w:tab/>
      </w:r>
      <w:r w:rsidR="00DB12D8">
        <w:rPr>
          <w:rFonts w:cs="Arial"/>
          <w:noProof w:val="0"/>
          <w:color w:val="000000"/>
          <w:sz w:val="24"/>
        </w:rPr>
        <w:t xml:space="preserve">V </w:t>
      </w:r>
      <w:r w:rsidRPr="00510B61">
        <w:rPr>
          <w:rFonts w:cs="Arial"/>
          <w:noProof w:val="0"/>
          <w:color w:val="000000"/>
          <w:sz w:val="24"/>
        </w:rPr>
        <w:t xml:space="preserve"> prípade, že predmet tejto zmluvy má zjavné </w:t>
      </w:r>
      <w:proofErr w:type="spellStart"/>
      <w:r w:rsidRPr="00510B61">
        <w:rPr>
          <w:rFonts w:cs="Arial"/>
          <w:noProof w:val="0"/>
          <w:color w:val="000000"/>
          <w:sz w:val="24"/>
        </w:rPr>
        <w:t>vady</w:t>
      </w:r>
      <w:proofErr w:type="spellEnd"/>
      <w:r w:rsidRPr="00510B61">
        <w:rPr>
          <w:rFonts w:cs="Arial"/>
          <w:noProof w:val="0"/>
          <w:color w:val="000000"/>
          <w:sz w:val="24"/>
        </w:rPr>
        <w:t xml:space="preserve">, </w:t>
      </w:r>
      <w:r w:rsidR="00DB12D8">
        <w:rPr>
          <w:rFonts w:cs="Arial"/>
          <w:noProof w:val="0"/>
          <w:color w:val="000000"/>
          <w:sz w:val="24"/>
        </w:rPr>
        <w:t>k</w:t>
      </w:r>
      <w:r w:rsidR="00DB12D8" w:rsidRPr="00510B61">
        <w:rPr>
          <w:rFonts w:cs="Arial"/>
          <w:noProof w:val="0"/>
          <w:color w:val="000000"/>
          <w:sz w:val="24"/>
        </w:rPr>
        <w:t xml:space="preserve">upujúci </w:t>
      </w:r>
      <w:r w:rsidR="0067198F">
        <w:rPr>
          <w:rFonts w:cs="Arial"/>
          <w:noProof w:val="0"/>
          <w:color w:val="000000"/>
          <w:sz w:val="24"/>
        </w:rPr>
        <w:t xml:space="preserve">má </w:t>
      </w:r>
      <w:r w:rsidR="00DB12D8" w:rsidRPr="00510B61">
        <w:rPr>
          <w:rFonts w:cs="Arial"/>
          <w:noProof w:val="0"/>
          <w:color w:val="000000"/>
          <w:sz w:val="24"/>
        </w:rPr>
        <w:t xml:space="preserve">právo </w:t>
      </w:r>
      <w:r w:rsidRPr="00510B61">
        <w:rPr>
          <w:rFonts w:cs="Arial"/>
          <w:noProof w:val="0"/>
          <w:color w:val="000000"/>
          <w:sz w:val="24"/>
        </w:rPr>
        <w:t>odmietnuť jeho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prevzatie. Predávajúci je povinný v tomto prípade dodať kupuj</w:t>
      </w:r>
      <w:r>
        <w:rPr>
          <w:rFonts w:cs="Arial"/>
          <w:noProof w:val="0"/>
          <w:color w:val="000000"/>
          <w:sz w:val="24"/>
        </w:rPr>
        <w:t xml:space="preserve">úcemu nový predmet </w:t>
      </w:r>
      <w:r w:rsidR="00DB12D8">
        <w:rPr>
          <w:rFonts w:cs="Arial"/>
          <w:noProof w:val="0"/>
          <w:color w:val="000000"/>
          <w:sz w:val="24"/>
        </w:rPr>
        <w:t>definovaný touto zmluvou</w:t>
      </w:r>
      <w:r>
        <w:rPr>
          <w:rFonts w:cs="Arial"/>
          <w:noProof w:val="0"/>
          <w:color w:val="000000"/>
          <w:sz w:val="24"/>
        </w:rPr>
        <w:t xml:space="preserve"> </w:t>
      </w:r>
      <w:r w:rsidR="0067198F">
        <w:rPr>
          <w:rFonts w:cs="Arial"/>
          <w:noProof w:val="0"/>
          <w:color w:val="000000"/>
          <w:sz w:val="24"/>
        </w:rPr>
        <w:t xml:space="preserve">najneskôr do 30 dní od </w:t>
      </w:r>
      <w:r w:rsidRPr="00510B61">
        <w:rPr>
          <w:rFonts w:cs="Arial"/>
          <w:noProof w:val="0"/>
          <w:color w:val="000000"/>
          <w:sz w:val="24"/>
        </w:rPr>
        <w:t>odmietnutia prevzatia</w:t>
      </w:r>
      <w:r w:rsidR="0067198F">
        <w:rPr>
          <w:rFonts w:cs="Arial"/>
          <w:noProof w:val="0"/>
          <w:color w:val="000000"/>
          <w:sz w:val="24"/>
        </w:rPr>
        <w:t>, ak sa zmluvné strany nedohodnú inak</w:t>
      </w:r>
      <w:r w:rsidRPr="00510B61">
        <w:rPr>
          <w:rFonts w:cs="Arial"/>
          <w:noProof w:val="0"/>
          <w:color w:val="000000"/>
          <w:sz w:val="24"/>
        </w:rPr>
        <w:t>.</w:t>
      </w:r>
    </w:p>
    <w:p w:rsidR="00FE6ED6" w:rsidRDefault="00FE6ED6" w:rsidP="0050092D">
      <w:pPr>
        <w:autoSpaceDE w:val="0"/>
        <w:autoSpaceDN w:val="0"/>
        <w:adjustRightInd w:val="0"/>
        <w:ind w:left="709" w:hanging="709"/>
        <w:jc w:val="both"/>
        <w:rPr>
          <w:rFonts w:cs="Arial"/>
          <w:noProof w:val="0"/>
          <w:color w:val="000000"/>
          <w:sz w:val="24"/>
        </w:rPr>
      </w:pPr>
    </w:p>
    <w:p w:rsidR="0000781F" w:rsidRDefault="00DC0565" w:rsidP="0050092D">
      <w:pPr>
        <w:autoSpaceDE w:val="0"/>
        <w:autoSpaceDN w:val="0"/>
        <w:adjustRightInd w:val="0"/>
        <w:ind w:left="709" w:hanging="709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2.</w:t>
      </w:r>
      <w:r w:rsidR="00865DA3">
        <w:rPr>
          <w:rFonts w:cs="Arial"/>
          <w:noProof w:val="0"/>
          <w:color w:val="000000"/>
          <w:sz w:val="24"/>
        </w:rPr>
        <w:t>6</w:t>
      </w:r>
      <w:r w:rsidRPr="00510B61">
        <w:rPr>
          <w:rFonts w:cs="Arial"/>
          <w:noProof w:val="0"/>
          <w:color w:val="000000"/>
          <w:sz w:val="24"/>
        </w:rPr>
        <w:t xml:space="preserve"> </w:t>
      </w:r>
      <w:bookmarkStart w:id="1" w:name="OLE_LINK1"/>
      <w:bookmarkStart w:id="2" w:name="OLE_LINK2"/>
      <w:r w:rsidR="0050092D">
        <w:rPr>
          <w:rFonts w:cs="Arial"/>
          <w:noProof w:val="0"/>
          <w:color w:val="000000"/>
          <w:sz w:val="24"/>
        </w:rPr>
        <w:t xml:space="preserve">  </w:t>
      </w:r>
      <w:r w:rsidRPr="00510B61">
        <w:rPr>
          <w:rFonts w:cs="Arial"/>
          <w:noProof w:val="0"/>
          <w:color w:val="000000"/>
          <w:sz w:val="24"/>
        </w:rPr>
        <w:t>V prípade nedodržania zmluvného termínu dodávky predmetu tejto zmluvy je kupujúci oprávnený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uplatniť si u predávajúceho zmluvnú pokutu vo výške 0,05</w:t>
      </w:r>
      <w:r w:rsidR="00865DA3">
        <w:rPr>
          <w:rFonts w:cs="Arial"/>
          <w:noProof w:val="0"/>
          <w:color w:val="000000"/>
          <w:sz w:val="24"/>
        </w:rPr>
        <w:t xml:space="preserve"> </w:t>
      </w:r>
      <w:r>
        <w:rPr>
          <w:rFonts w:cs="Arial"/>
          <w:noProof w:val="0"/>
          <w:color w:val="000000"/>
          <w:sz w:val="24"/>
        </w:rPr>
        <w:t xml:space="preserve">% z ceny predmetu tejto zmluvy </w:t>
      </w:r>
      <w:r w:rsidRPr="00510B61">
        <w:rPr>
          <w:rFonts w:cs="Arial"/>
          <w:noProof w:val="0"/>
          <w:color w:val="000000"/>
          <w:sz w:val="24"/>
        </w:rPr>
        <w:t>za každý deň omeškania.</w:t>
      </w:r>
      <w:bookmarkEnd w:id="1"/>
      <w:bookmarkEnd w:id="2"/>
    </w:p>
    <w:p w:rsidR="0000781F" w:rsidRDefault="0000781F" w:rsidP="0050092D">
      <w:pPr>
        <w:autoSpaceDE w:val="0"/>
        <w:autoSpaceDN w:val="0"/>
        <w:adjustRightInd w:val="0"/>
        <w:ind w:left="1080"/>
        <w:jc w:val="both"/>
        <w:rPr>
          <w:rFonts w:cs="Arial"/>
          <w:noProof w:val="0"/>
          <w:color w:val="000000"/>
          <w:sz w:val="24"/>
        </w:rPr>
      </w:pPr>
    </w:p>
    <w:p w:rsidR="00DC0565" w:rsidRDefault="00DC0565" w:rsidP="00A0407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Čl. III.</w:t>
      </w:r>
    </w:p>
    <w:p w:rsidR="00DC0565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Kúpna cena</w:t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 xml:space="preserve">3.1 </w:t>
      </w:r>
      <w:r w:rsidR="00C2621B"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>Cena za predmet tejto zmluvy je:</w:t>
      </w:r>
    </w:p>
    <w:p w:rsidR="00D56B7C" w:rsidRPr="00C2621B" w:rsidRDefault="00D56B7C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1028ED" w:rsidRDefault="001028ED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</w:p>
    <w:tbl>
      <w:tblPr>
        <w:tblW w:w="69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1559"/>
      </w:tblGrid>
      <w:tr w:rsidR="007E3614" w:rsidRPr="006D15D9" w:rsidTr="007E3614">
        <w:tc>
          <w:tcPr>
            <w:tcW w:w="3969" w:type="dxa"/>
          </w:tcPr>
          <w:p w:rsidR="007E3614" w:rsidRPr="006D15D9" w:rsidRDefault="007E3614" w:rsidP="001028E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noProof w:val="0"/>
                <w:sz w:val="24"/>
              </w:rPr>
            </w:pPr>
            <w:r w:rsidRPr="006D15D9">
              <w:rPr>
                <w:rFonts w:cs="Arial"/>
                <w:b/>
                <w:bCs/>
                <w:noProof w:val="0"/>
                <w:sz w:val="24"/>
              </w:rPr>
              <w:t>Cena v</w:t>
            </w:r>
            <w:r>
              <w:rPr>
                <w:rFonts w:cs="Arial"/>
                <w:b/>
                <w:bCs/>
                <w:noProof w:val="0"/>
                <w:sz w:val="24"/>
              </w:rPr>
              <w:t> </w:t>
            </w:r>
            <w:r w:rsidRPr="006D15D9">
              <w:rPr>
                <w:rFonts w:cs="Arial"/>
                <w:b/>
                <w:bCs/>
                <w:noProof w:val="0"/>
                <w:sz w:val="24"/>
              </w:rPr>
              <w:t>EUR</w:t>
            </w:r>
          </w:p>
        </w:tc>
        <w:tc>
          <w:tcPr>
            <w:tcW w:w="1418" w:type="dxa"/>
            <w:vAlign w:val="center"/>
          </w:tcPr>
          <w:p w:rsidR="007E3614" w:rsidRPr="006D15D9" w:rsidRDefault="007E3614" w:rsidP="001028E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noProof w:val="0"/>
                <w:sz w:val="24"/>
              </w:rPr>
            </w:pPr>
            <w:r w:rsidRPr="006D15D9">
              <w:rPr>
                <w:rFonts w:cs="Arial"/>
                <w:b/>
                <w:bCs/>
                <w:noProof w:val="0"/>
                <w:sz w:val="24"/>
              </w:rPr>
              <w:t>bez DPH</w:t>
            </w:r>
          </w:p>
        </w:tc>
        <w:tc>
          <w:tcPr>
            <w:tcW w:w="1559" w:type="dxa"/>
            <w:vAlign w:val="center"/>
          </w:tcPr>
          <w:p w:rsidR="007E3614" w:rsidRPr="006D15D9" w:rsidRDefault="006D4A90" w:rsidP="001028E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noProof w:val="0"/>
                <w:sz w:val="24"/>
              </w:rPr>
            </w:pPr>
            <w:r>
              <w:rPr>
                <w:rFonts w:cs="Arial"/>
                <w:b/>
                <w:bCs/>
                <w:noProof w:val="0"/>
                <w:sz w:val="24"/>
              </w:rPr>
              <w:t xml:space="preserve">Celková </w:t>
            </w:r>
            <w:r w:rsidR="007E3614">
              <w:rPr>
                <w:rFonts w:cs="Arial"/>
                <w:b/>
                <w:bCs/>
                <w:noProof w:val="0"/>
                <w:sz w:val="24"/>
              </w:rPr>
              <w:t>cena</w:t>
            </w:r>
          </w:p>
        </w:tc>
      </w:tr>
      <w:tr w:rsidR="007E3614" w:rsidRPr="006D15D9" w:rsidTr="007E3614">
        <w:tc>
          <w:tcPr>
            <w:tcW w:w="3969" w:type="dxa"/>
          </w:tcPr>
          <w:p w:rsidR="004B0300" w:rsidRDefault="007E3614" w:rsidP="0050092D">
            <w:pPr>
              <w:autoSpaceDE w:val="0"/>
              <w:autoSpaceDN w:val="0"/>
              <w:adjustRightInd w:val="0"/>
              <w:rPr>
                <w:rFonts w:cs="Arial"/>
                <w:bCs/>
                <w:noProof w:val="0"/>
                <w:sz w:val="24"/>
              </w:rPr>
            </w:pPr>
            <w:r w:rsidRPr="007E3614">
              <w:rPr>
                <w:rFonts w:cs="Arial"/>
                <w:bCs/>
                <w:noProof w:val="0"/>
                <w:sz w:val="24"/>
              </w:rPr>
              <w:t xml:space="preserve">1 kus </w:t>
            </w:r>
            <w:r w:rsidR="00FE6ED6">
              <w:rPr>
                <w:rFonts w:cs="Arial"/>
                <w:bCs/>
                <w:noProof w:val="0"/>
                <w:sz w:val="24"/>
              </w:rPr>
              <w:t>oblúkovej parkovej lavičky</w:t>
            </w:r>
          </w:p>
          <w:p w:rsidR="004B0300" w:rsidRDefault="004B0300" w:rsidP="004B0300">
            <w:pPr>
              <w:autoSpaceDE w:val="0"/>
              <w:autoSpaceDN w:val="0"/>
              <w:adjustRightInd w:val="0"/>
              <w:ind w:firstLine="705"/>
              <w:rPr>
                <w:rFonts w:cs="Arial"/>
                <w:bCs/>
                <w:noProof w:val="0"/>
                <w:sz w:val="24"/>
              </w:rPr>
            </w:pPr>
          </w:p>
          <w:p w:rsidR="004B0300" w:rsidRPr="0050092D" w:rsidRDefault="004B0300" w:rsidP="004B0300">
            <w:pPr>
              <w:autoSpaceDE w:val="0"/>
              <w:autoSpaceDN w:val="0"/>
              <w:adjustRightInd w:val="0"/>
              <w:ind w:firstLine="705"/>
              <w:rPr>
                <w:rFonts w:cs="Arial"/>
                <w:b/>
                <w:bCs/>
                <w:i/>
                <w:noProof w:val="0"/>
                <w:color w:val="000000"/>
                <w:sz w:val="20"/>
                <w:szCs w:val="20"/>
              </w:rPr>
            </w:pPr>
            <w:r w:rsidRPr="0050092D">
              <w:rPr>
                <w:rFonts w:cs="Arial"/>
                <w:i/>
                <w:noProof w:val="0"/>
                <w:color w:val="000000"/>
                <w:sz w:val="20"/>
                <w:szCs w:val="20"/>
                <w:highlight w:val="lightGray"/>
              </w:rPr>
              <w:t>(vyplní uchádzač)</w:t>
            </w:r>
            <w:r w:rsidRPr="0050092D">
              <w:rPr>
                <w:rFonts w:cs="Arial"/>
                <w:i/>
                <w:noProof w:val="0"/>
                <w:color w:val="000000"/>
                <w:sz w:val="20"/>
                <w:szCs w:val="20"/>
              </w:rPr>
              <w:tab/>
            </w:r>
          </w:p>
          <w:p w:rsidR="007E3614" w:rsidRPr="007E3614" w:rsidRDefault="007E3614" w:rsidP="004B0300">
            <w:pPr>
              <w:autoSpaceDE w:val="0"/>
              <w:autoSpaceDN w:val="0"/>
              <w:adjustRightInd w:val="0"/>
              <w:rPr>
                <w:rFonts w:cs="Arial"/>
                <w:bCs/>
                <w:noProof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E3614" w:rsidRPr="00C2621B" w:rsidRDefault="00A07E17" w:rsidP="007E3614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noProof w:val="0"/>
                <w:sz w:val="24"/>
              </w:rPr>
            </w:pPr>
            <w:r>
              <w:rPr>
                <w:rFonts w:cs="Arial"/>
                <w:bCs/>
                <w:noProof w:val="0"/>
                <w:sz w:val="24"/>
              </w:rPr>
              <w:t>€</w:t>
            </w:r>
          </w:p>
        </w:tc>
        <w:tc>
          <w:tcPr>
            <w:tcW w:w="1559" w:type="dxa"/>
            <w:vAlign w:val="center"/>
          </w:tcPr>
          <w:p w:rsidR="007E3614" w:rsidRPr="00C2621B" w:rsidRDefault="00A07E17" w:rsidP="007E3614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noProof w:val="0"/>
                <w:sz w:val="24"/>
              </w:rPr>
            </w:pPr>
            <w:r>
              <w:rPr>
                <w:rFonts w:cs="Arial"/>
                <w:bCs/>
                <w:noProof w:val="0"/>
                <w:sz w:val="24"/>
              </w:rPr>
              <w:t>€</w:t>
            </w:r>
          </w:p>
        </w:tc>
      </w:tr>
      <w:tr w:rsidR="007E3614" w:rsidRPr="006D15D9" w:rsidTr="007E3614">
        <w:trPr>
          <w:trHeight w:val="720"/>
        </w:trPr>
        <w:tc>
          <w:tcPr>
            <w:tcW w:w="3969" w:type="dxa"/>
            <w:vAlign w:val="center"/>
          </w:tcPr>
          <w:p w:rsidR="007E3614" w:rsidRPr="006D15D9" w:rsidRDefault="007E3614" w:rsidP="004B030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noProof w:val="0"/>
                <w:sz w:val="24"/>
              </w:rPr>
            </w:pPr>
            <w:r>
              <w:rPr>
                <w:rFonts w:cs="Arial"/>
                <w:b/>
                <w:bCs/>
                <w:noProof w:val="0"/>
                <w:sz w:val="24"/>
              </w:rPr>
              <w:t>Celková cena za predmet zmluvy uv</w:t>
            </w:r>
            <w:r w:rsidR="00FE6ED6">
              <w:rPr>
                <w:rFonts w:cs="Arial"/>
                <w:b/>
                <w:bCs/>
                <w:noProof w:val="0"/>
                <w:sz w:val="24"/>
              </w:rPr>
              <w:t xml:space="preserve">edený v článku I. tejto zmluvy </w:t>
            </w:r>
            <w:r w:rsidR="004B0300">
              <w:rPr>
                <w:rFonts w:cs="Arial"/>
                <w:b/>
                <w:bCs/>
                <w:noProof w:val="0"/>
                <w:sz w:val="24"/>
              </w:rPr>
              <w:t xml:space="preserve"> </w:t>
            </w:r>
            <w:r w:rsidR="004B0300" w:rsidRPr="0050092D">
              <w:rPr>
                <w:rFonts w:cs="Arial"/>
                <w:bCs/>
                <w:i/>
                <w:noProof w:val="0"/>
                <w:sz w:val="20"/>
                <w:szCs w:val="20"/>
              </w:rPr>
              <w:t>(vyplní sa pri podpise zm</w:t>
            </w:r>
            <w:r w:rsidR="0050092D">
              <w:rPr>
                <w:rFonts w:cs="Arial"/>
                <w:bCs/>
                <w:i/>
                <w:noProof w:val="0"/>
                <w:sz w:val="20"/>
                <w:szCs w:val="20"/>
              </w:rPr>
              <w:t>l</w:t>
            </w:r>
            <w:r w:rsidR="004B0300" w:rsidRPr="0050092D">
              <w:rPr>
                <w:rFonts w:cs="Arial"/>
                <w:bCs/>
                <w:i/>
                <w:noProof w:val="0"/>
                <w:sz w:val="20"/>
                <w:szCs w:val="20"/>
              </w:rPr>
              <w:t>uvy)</w:t>
            </w:r>
          </w:p>
        </w:tc>
        <w:tc>
          <w:tcPr>
            <w:tcW w:w="1418" w:type="dxa"/>
            <w:vAlign w:val="center"/>
          </w:tcPr>
          <w:p w:rsidR="007E3614" w:rsidRPr="006D15D9" w:rsidRDefault="00A07E17" w:rsidP="00A04075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noProof w:val="0"/>
                <w:sz w:val="24"/>
              </w:rPr>
            </w:pPr>
            <w:r>
              <w:rPr>
                <w:rFonts w:cs="Arial"/>
                <w:b/>
                <w:bCs/>
                <w:noProof w:val="0"/>
                <w:sz w:val="24"/>
              </w:rPr>
              <w:t>€</w:t>
            </w:r>
            <w:r w:rsidR="007E3614">
              <w:rPr>
                <w:rFonts w:cs="Arial"/>
                <w:b/>
                <w:bCs/>
                <w:noProof w:val="0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E3614" w:rsidRPr="006D15D9" w:rsidRDefault="00A07E17" w:rsidP="00A04075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noProof w:val="0"/>
                <w:sz w:val="24"/>
              </w:rPr>
            </w:pPr>
            <w:r>
              <w:rPr>
                <w:rFonts w:cs="Arial"/>
                <w:b/>
                <w:bCs/>
                <w:noProof w:val="0"/>
                <w:sz w:val="24"/>
              </w:rPr>
              <w:t>€</w:t>
            </w:r>
          </w:p>
        </w:tc>
      </w:tr>
    </w:tbl>
    <w:p w:rsidR="00DC0565" w:rsidRPr="00EB309A" w:rsidRDefault="00DC0565" w:rsidP="00DC0565">
      <w:pPr>
        <w:autoSpaceDE w:val="0"/>
        <w:autoSpaceDN w:val="0"/>
        <w:adjustRightInd w:val="0"/>
        <w:rPr>
          <w:rFonts w:cs="Arial"/>
          <w:noProof w:val="0"/>
          <w:sz w:val="24"/>
        </w:rPr>
      </w:pPr>
    </w:p>
    <w:p w:rsidR="00DC0565" w:rsidRPr="00EB309A" w:rsidRDefault="00DC0565" w:rsidP="0050092D">
      <w:pPr>
        <w:autoSpaceDE w:val="0"/>
        <w:autoSpaceDN w:val="0"/>
        <w:adjustRightInd w:val="0"/>
        <w:ind w:left="709" w:hanging="4"/>
        <w:rPr>
          <w:rFonts w:cs="Arial"/>
          <w:noProof w:val="0"/>
          <w:sz w:val="42"/>
          <w:szCs w:val="42"/>
        </w:rPr>
      </w:pPr>
      <w:r w:rsidRPr="00EB309A">
        <w:rPr>
          <w:rFonts w:cs="Arial"/>
          <w:noProof w:val="0"/>
          <w:sz w:val="24"/>
        </w:rPr>
        <w:t>Slovom (celková cena) :</w:t>
      </w:r>
      <w:r w:rsidR="00A04075">
        <w:rPr>
          <w:rFonts w:cs="Arial"/>
          <w:noProof w:val="0"/>
          <w:sz w:val="24"/>
        </w:rPr>
        <w:t xml:space="preserve"> </w:t>
      </w:r>
      <w:r w:rsidR="00A07E17">
        <w:rPr>
          <w:rFonts w:cs="Arial"/>
          <w:noProof w:val="0"/>
          <w:sz w:val="24"/>
        </w:rPr>
        <w:t>.................</w:t>
      </w:r>
      <w:r w:rsidR="00A04075">
        <w:rPr>
          <w:rFonts w:cs="Arial"/>
          <w:noProof w:val="0"/>
          <w:sz w:val="24"/>
        </w:rPr>
        <w:t>eur</w:t>
      </w:r>
      <w:r w:rsidR="00A07E17">
        <w:rPr>
          <w:rFonts w:cs="Arial"/>
          <w:noProof w:val="0"/>
          <w:sz w:val="24"/>
        </w:rPr>
        <w:t xml:space="preserve"> a ...............centov </w:t>
      </w:r>
      <w:r w:rsidR="004B0300">
        <w:rPr>
          <w:rFonts w:cs="Arial"/>
          <w:noProof w:val="0"/>
          <w:sz w:val="24"/>
        </w:rPr>
        <w:t xml:space="preserve"> (</w:t>
      </w:r>
      <w:r w:rsidR="004B0300" w:rsidRPr="002B4CB5">
        <w:rPr>
          <w:rFonts w:cs="Arial"/>
          <w:bCs/>
          <w:i/>
          <w:noProof w:val="0"/>
          <w:sz w:val="20"/>
          <w:szCs w:val="20"/>
        </w:rPr>
        <w:t>(vyplní sa pri podpise zm</w:t>
      </w:r>
      <w:r w:rsidR="005E0EB8">
        <w:rPr>
          <w:rFonts w:cs="Arial"/>
          <w:bCs/>
          <w:i/>
          <w:noProof w:val="0"/>
          <w:sz w:val="20"/>
          <w:szCs w:val="20"/>
        </w:rPr>
        <w:t>l</w:t>
      </w:r>
      <w:r w:rsidR="004B0300" w:rsidRPr="002B4CB5">
        <w:rPr>
          <w:rFonts w:cs="Arial"/>
          <w:bCs/>
          <w:i/>
          <w:noProof w:val="0"/>
          <w:sz w:val="20"/>
          <w:szCs w:val="20"/>
        </w:rPr>
        <w:t>uvy)</w:t>
      </w:r>
    </w:p>
    <w:p w:rsidR="00A07E17" w:rsidRDefault="00A07E17" w:rsidP="00A07E17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A07E17" w:rsidRDefault="00A07E17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</w:p>
    <w:p w:rsidR="00001D7C" w:rsidRDefault="00DC0565" w:rsidP="00001D7C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 xml:space="preserve">3.2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>Cena za predmet tejto zmluvy je maximálna a pevná bez ohľadu na vývoj kurzu EUR voči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ostatným menám. V cene sú započítané všetky náklady predávajúceho, vrátane dopravy na miesto</w:t>
      </w:r>
      <w:r>
        <w:rPr>
          <w:rFonts w:cs="Arial"/>
          <w:noProof w:val="0"/>
          <w:color w:val="000000"/>
          <w:sz w:val="24"/>
        </w:rPr>
        <w:t xml:space="preserve"> </w:t>
      </w:r>
      <w:r w:rsidR="00CE3C8D">
        <w:rPr>
          <w:rFonts w:cs="Arial"/>
          <w:noProof w:val="0"/>
          <w:color w:val="000000"/>
          <w:sz w:val="24"/>
        </w:rPr>
        <w:t>odovzdania.</w:t>
      </w:r>
    </w:p>
    <w:p w:rsidR="00FE6ED6" w:rsidRDefault="00FE6ED6" w:rsidP="00001D7C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</w:p>
    <w:p w:rsidR="00001D7C" w:rsidRPr="00001D7C" w:rsidRDefault="00DC0565" w:rsidP="00001D7C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lastRenderedPageBreak/>
        <w:t xml:space="preserve">3.3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>Cenu za predmet tejto zmluvy uhradí kupujúci predávajúcem</w:t>
      </w:r>
      <w:r w:rsidR="00C2621B">
        <w:rPr>
          <w:rFonts w:cs="Arial"/>
          <w:noProof w:val="0"/>
          <w:color w:val="000000"/>
          <w:sz w:val="24"/>
        </w:rPr>
        <w:t>u na základe faktúr</w:t>
      </w:r>
      <w:r w:rsidR="00001D7C">
        <w:rPr>
          <w:rFonts w:cs="Arial"/>
          <w:noProof w:val="0"/>
          <w:color w:val="000000"/>
          <w:sz w:val="24"/>
        </w:rPr>
        <w:t>y</w:t>
      </w:r>
      <w:r w:rsidR="00C2621B">
        <w:rPr>
          <w:rFonts w:cs="Arial"/>
          <w:noProof w:val="0"/>
          <w:color w:val="000000"/>
          <w:sz w:val="24"/>
        </w:rPr>
        <w:t xml:space="preserve">. </w:t>
      </w:r>
      <w:r w:rsidR="00001D7C" w:rsidRPr="00001D7C">
        <w:rPr>
          <w:rFonts w:cs="Arial"/>
          <w:noProof w:val="0"/>
          <w:color w:val="000000"/>
          <w:sz w:val="24"/>
        </w:rPr>
        <w:t xml:space="preserve">Podkladom pre vystavenie faktúry je zmluvnými stranami potvrdený súpis </w:t>
      </w:r>
      <w:r w:rsidR="00001D7C">
        <w:rPr>
          <w:rFonts w:cs="Arial"/>
          <w:noProof w:val="0"/>
          <w:color w:val="000000"/>
          <w:sz w:val="24"/>
        </w:rPr>
        <w:t>tovaru</w:t>
      </w:r>
      <w:r w:rsidR="00001D7C" w:rsidRPr="00001D7C">
        <w:rPr>
          <w:rFonts w:cs="Arial"/>
          <w:noProof w:val="0"/>
          <w:color w:val="000000"/>
          <w:sz w:val="24"/>
        </w:rPr>
        <w:t xml:space="preserve">, ktorý tvorí povinnú prílohu faktúry. Súpis </w:t>
      </w:r>
      <w:r w:rsidR="00001D7C">
        <w:rPr>
          <w:rFonts w:cs="Arial"/>
          <w:noProof w:val="0"/>
          <w:color w:val="000000"/>
          <w:sz w:val="24"/>
        </w:rPr>
        <w:t>tovaru</w:t>
      </w:r>
      <w:r w:rsidR="00001D7C" w:rsidRPr="00001D7C">
        <w:rPr>
          <w:rFonts w:cs="Arial"/>
          <w:noProof w:val="0"/>
          <w:color w:val="000000"/>
          <w:sz w:val="24"/>
        </w:rPr>
        <w:t xml:space="preserve"> musí byť zostavený prehľadne, dodržiavať poradie položiek a ich označenie v súlade s oceneným výkazom výmer podľa ponuky zhotoviteľa v prílohe</w:t>
      </w:r>
      <w:r w:rsidR="00001D7C">
        <w:rPr>
          <w:rFonts w:cs="Arial"/>
          <w:noProof w:val="0"/>
          <w:color w:val="000000"/>
          <w:sz w:val="24"/>
        </w:rPr>
        <w:t xml:space="preserve"> č.</w:t>
      </w:r>
      <w:r w:rsidR="00865DA3">
        <w:rPr>
          <w:rFonts w:cs="Arial"/>
          <w:noProof w:val="0"/>
          <w:color w:val="000000"/>
          <w:sz w:val="24"/>
        </w:rPr>
        <w:t>1</w:t>
      </w:r>
      <w:r w:rsidR="00001D7C" w:rsidRPr="00001D7C">
        <w:rPr>
          <w:rFonts w:cs="Arial"/>
          <w:noProof w:val="0"/>
          <w:color w:val="000000"/>
          <w:sz w:val="24"/>
        </w:rPr>
        <w:t xml:space="preserve"> tejto zmluvy.</w:t>
      </w:r>
    </w:p>
    <w:p w:rsidR="00C2621B" w:rsidRDefault="00C2621B" w:rsidP="00001D7C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</w:p>
    <w:p w:rsidR="00001D7C" w:rsidRDefault="00DC0565" w:rsidP="00001D7C">
      <w:pPr>
        <w:autoSpaceDE w:val="0"/>
        <w:autoSpaceDN w:val="0"/>
        <w:adjustRightInd w:val="0"/>
        <w:ind w:left="705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Splatnosť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 xml:space="preserve">faktúry je </w:t>
      </w:r>
      <w:r w:rsidRPr="007E72F5">
        <w:rPr>
          <w:rFonts w:cs="Arial"/>
          <w:bCs/>
          <w:noProof w:val="0"/>
          <w:color w:val="000000"/>
          <w:sz w:val="24"/>
        </w:rPr>
        <w:t xml:space="preserve">do </w:t>
      </w:r>
      <w:r w:rsidR="000B3062">
        <w:rPr>
          <w:rFonts w:cs="Arial"/>
          <w:bCs/>
          <w:noProof w:val="0"/>
          <w:color w:val="000000"/>
          <w:sz w:val="24"/>
        </w:rPr>
        <w:t>14</w:t>
      </w:r>
      <w:r w:rsidRPr="007E72F5">
        <w:rPr>
          <w:rFonts w:cs="Arial"/>
          <w:bCs/>
          <w:noProof w:val="0"/>
          <w:color w:val="000000"/>
          <w:sz w:val="24"/>
        </w:rPr>
        <w:t xml:space="preserve"> kalendárnych dní</w:t>
      </w:r>
      <w:r w:rsidRPr="00510B61">
        <w:rPr>
          <w:rFonts w:cs="Arial"/>
          <w:b/>
          <w:bCs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od jej doručenia kupujúcemu.</w:t>
      </w:r>
    </w:p>
    <w:p w:rsidR="00001D7C" w:rsidRDefault="00001D7C" w:rsidP="00001D7C">
      <w:pPr>
        <w:autoSpaceDE w:val="0"/>
        <w:autoSpaceDN w:val="0"/>
        <w:adjustRightInd w:val="0"/>
        <w:ind w:left="705"/>
        <w:jc w:val="both"/>
        <w:rPr>
          <w:rFonts w:cs="Arial"/>
          <w:noProof w:val="0"/>
          <w:color w:val="000000"/>
          <w:sz w:val="24"/>
        </w:rPr>
      </w:pPr>
    </w:p>
    <w:p w:rsidR="00001D7C" w:rsidRPr="00001D7C" w:rsidRDefault="00DC0565" w:rsidP="00001D7C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 xml:space="preserve">3.4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>Faktúra musí obsahovať všetky náležitosti stanovené platnými právnymi predpismi, inak je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 xml:space="preserve">kupujúci oprávnený faktúru predávajúcemu </w:t>
      </w:r>
      <w:r w:rsidR="00DB12D8">
        <w:rPr>
          <w:rFonts w:cs="Arial"/>
          <w:noProof w:val="0"/>
          <w:color w:val="000000"/>
          <w:sz w:val="24"/>
        </w:rPr>
        <w:t xml:space="preserve">neuhradiť a </w:t>
      </w:r>
      <w:r w:rsidRPr="00510B61">
        <w:rPr>
          <w:rFonts w:cs="Arial"/>
          <w:noProof w:val="0"/>
          <w:color w:val="000000"/>
          <w:sz w:val="24"/>
        </w:rPr>
        <w:t>vrátiť. Lehota splatnosti začne v takom prípade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plynúť od doručenia novej, správne vystavenej faktúry kupujúcemu.</w:t>
      </w:r>
      <w:r w:rsidR="00001D7C" w:rsidRPr="00001D7C">
        <w:rPr>
          <w:rFonts w:cs="Arial"/>
          <w:noProof w:val="0"/>
          <w:color w:val="000000"/>
          <w:sz w:val="24"/>
        </w:rPr>
        <w:t xml:space="preserve"> Na faktúre musí byť uvedené číslo zmluvy, na základe ktorej sa predmet zmluvy poskytuje.</w:t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Default="00DC0565" w:rsidP="00DC0565">
      <w:pPr>
        <w:autoSpaceDE w:val="0"/>
        <w:autoSpaceDN w:val="0"/>
        <w:adjustRightInd w:val="0"/>
        <w:ind w:left="708" w:hanging="708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3.5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>V prípade nedodržania splatnosti faktúry je predávajúci oprávnený uplatniť u kupujúceho úrok</w:t>
      </w:r>
      <w:r>
        <w:rPr>
          <w:rFonts w:cs="Arial"/>
          <w:noProof w:val="0"/>
          <w:color w:val="000000"/>
          <w:sz w:val="24"/>
        </w:rPr>
        <w:t xml:space="preserve"> </w:t>
      </w:r>
      <w:r w:rsidR="005E0EB8">
        <w:rPr>
          <w:rFonts w:cs="Arial"/>
          <w:noProof w:val="0"/>
          <w:color w:val="000000"/>
          <w:sz w:val="24"/>
        </w:rPr>
        <w:t xml:space="preserve">z </w:t>
      </w:r>
      <w:r w:rsidRPr="00510B61">
        <w:rPr>
          <w:rFonts w:cs="Arial"/>
          <w:noProof w:val="0"/>
          <w:color w:val="000000"/>
          <w:sz w:val="24"/>
        </w:rPr>
        <w:t>omeškania vo výške 0,05 % z ceny predmetu tejto zmluvy za každý deň z omeškania.</w:t>
      </w:r>
    </w:p>
    <w:p w:rsidR="00001D7C" w:rsidRDefault="00001D7C" w:rsidP="008730C7">
      <w:pPr>
        <w:autoSpaceDE w:val="0"/>
        <w:autoSpaceDN w:val="0"/>
        <w:adjustRightInd w:val="0"/>
        <w:jc w:val="both"/>
        <w:rPr>
          <w:rFonts w:cs="Arial"/>
          <w:noProof w:val="0"/>
          <w:color w:val="000000"/>
          <w:sz w:val="24"/>
        </w:rPr>
      </w:pPr>
    </w:p>
    <w:p w:rsidR="00001D7C" w:rsidRPr="00510B61" w:rsidRDefault="00001D7C" w:rsidP="00DC0565">
      <w:pPr>
        <w:autoSpaceDE w:val="0"/>
        <w:autoSpaceDN w:val="0"/>
        <w:adjustRightInd w:val="0"/>
        <w:ind w:left="708" w:hanging="708"/>
        <w:jc w:val="both"/>
        <w:rPr>
          <w:rFonts w:cs="Arial"/>
          <w:noProof w:val="0"/>
          <w:color w:val="000000"/>
          <w:sz w:val="24"/>
        </w:rPr>
      </w:pP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Čl. IV.</w:t>
      </w: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Vlastníctvo</w:t>
      </w:r>
    </w:p>
    <w:p w:rsidR="00DC0565" w:rsidRDefault="00DC0565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 xml:space="preserve">4.1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>Vlastníctvo k predmetu tejto zmluvy ako aj nebezpečenstvo jeho zničenia alebo poš</w:t>
      </w:r>
      <w:r>
        <w:rPr>
          <w:rFonts w:cs="Arial"/>
          <w:noProof w:val="0"/>
          <w:color w:val="000000"/>
          <w:sz w:val="24"/>
        </w:rPr>
        <w:t xml:space="preserve">kodenia </w:t>
      </w:r>
      <w:r w:rsidRPr="00510B61">
        <w:rPr>
          <w:rFonts w:cs="Arial"/>
          <w:noProof w:val="0"/>
          <w:color w:val="000000"/>
          <w:sz w:val="24"/>
        </w:rPr>
        <w:t xml:space="preserve">prechádza na kupujúceho momentom </w:t>
      </w:r>
      <w:r w:rsidR="00DB12D8">
        <w:rPr>
          <w:rFonts w:cs="Arial"/>
          <w:noProof w:val="0"/>
          <w:color w:val="000000"/>
          <w:sz w:val="24"/>
        </w:rPr>
        <w:t xml:space="preserve">jeho </w:t>
      </w:r>
      <w:r w:rsidRPr="00510B61">
        <w:rPr>
          <w:rFonts w:cs="Arial"/>
          <w:noProof w:val="0"/>
          <w:color w:val="000000"/>
          <w:sz w:val="24"/>
        </w:rPr>
        <w:t>prevzatia</w:t>
      </w:r>
      <w:r w:rsidR="00D56B7C">
        <w:rPr>
          <w:rFonts w:cs="Arial"/>
          <w:noProof w:val="0"/>
          <w:color w:val="000000"/>
          <w:sz w:val="24"/>
        </w:rPr>
        <w:t xml:space="preserve"> kupujúcim </w:t>
      </w:r>
      <w:r w:rsidRPr="00510B61">
        <w:rPr>
          <w:rFonts w:cs="Arial"/>
          <w:noProof w:val="0"/>
          <w:color w:val="000000"/>
          <w:sz w:val="24"/>
        </w:rPr>
        <w:t xml:space="preserve"> </w:t>
      </w:r>
      <w:r w:rsidR="00D56B7C">
        <w:rPr>
          <w:rFonts w:cs="Arial"/>
          <w:noProof w:val="0"/>
          <w:color w:val="000000"/>
          <w:sz w:val="24"/>
        </w:rPr>
        <w:t>od predávajúceho.</w:t>
      </w:r>
    </w:p>
    <w:p w:rsidR="007E72F5" w:rsidRDefault="007E72F5" w:rsidP="00DC056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4"/>
        </w:rPr>
      </w:pP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Čl. V.</w:t>
      </w: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Záruka</w:t>
      </w:r>
      <w:r w:rsidR="00165A3C">
        <w:rPr>
          <w:rFonts w:cs="Arial"/>
          <w:b/>
          <w:bCs/>
          <w:noProof w:val="0"/>
          <w:color w:val="000000"/>
          <w:sz w:val="24"/>
        </w:rPr>
        <w:t xml:space="preserve"> za akosť</w:t>
      </w:r>
      <w:r w:rsidRPr="00510B61">
        <w:rPr>
          <w:rFonts w:cs="Arial"/>
          <w:b/>
          <w:bCs/>
          <w:noProof w:val="0"/>
          <w:color w:val="000000"/>
          <w:sz w:val="24"/>
        </w:rPr>
        <w:t xml:space="preserve">, zodpovednosť za </w:t>
      </w:r>
      <w:proofErr w:type="spellStart"/>
      <w:r w:rsidRPr="00510B61">
        <w:rPr>
          <w:rFonts w:cs="Arial"/>
          <w:b/>
          <w:bCs/>
          <w:noProof w:val="0"/>
          <w:color w:val="000000"/>
          <w:sz w:val="24"/>
        </w:rPr>
        <w:t>vady</w:t>
      </w:r>
      <w:proofErr w:type="spellEnd"/>
      <w:r>
        <w:rPr>
          <w:rFonts w:cs="Arial"/>
          <w:b/>
          <w:bCs/>
          <w:noProof w:val="0"/>
          <w:color w:val="000000"/>
          <w:sz w:val="24"/>
        </w:rPr>
        <w:t>, zmluvné pokuty</w:t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 xml:space="preserve">5.1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 xml:space="preserve">Predávajúci je povinný </w:t>
      </w:r>
      <w:r w:rsidR="00515EF2">
        <w:rPr>
          <w:rFonts w:cs="Arial"/>
          <w:noProof w:val="0"/>
          <w:color w:val="000000"/>
          <w:sz w:val="24"/>
        </w:rPr>
        <w:t xml:space="preserve">dodať </w:t>
      </w:r>
      <w:r w:rsidRPr="00510B61">
        <w:rPr>
          <w:rFonts w:cs="Arial"/>
          <w:noProof w:val="0"/>
          <w:color w:val="000000"/>
          <w:sz w:val="24"/>
        </w:rPr>
        <w:t>predmet zmluvy vo vysokej kvalite.</w:t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Pr="007E3614" w:rsidRDefault="00DC0565" w:rsidP="007E3614">
      <w:pPr>
        <w:autoSpaceDE w:val="0"/>
        <w:autoSpaceDN w:val="0"/>
        <w:adjustRightInd w:val="0"/>
        <w:ind w:left="705" w:hanging="705"/>
        <w:jc w:val="both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 xml:space="preserve">5.2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 xml:space="preserve">Predávajúci poskytuje na predmet tejto zmluvy záruku </w:t>
      </w:r>
      <w:r w:rsidR="00165A3C">
        <w:rPr>
          <w:rFonts w:cs="Arial"/>
          <w:noProof w:val="0"/>
          <w:color w:val="000000"/>
          <w:sz w:val="24"/>
        </w:rPr>
        <w:t xml:space="preserve">za akosť </w:t>
      </w:r>
      <w:r w:rsidRPr="00510B61">
        <w:rPr>
          <w:rFonts w:cs="Arial"/>
          <w:noProof w:val="0"/>
          <w:color w:val="000000"/>
          <w:sz w:val="24"/>
        </w:rPr>
        <w:t>v</w:t>
      </w:r>
      <w:r>
        <w:rPr>
          <w:rFonts w:cs="Arial"/>
          <w:noProof w:val="0"/>
          <w:color w:val="000000"/>
          <w:sz w:val="24"/>
        </w:rPr>
        <w:t> </w:t>
      </w:r>
      <w:r w:rsidRPr="00510B61">
        <w:rPr>
          <w:rFonts w:cs="Arial"/>
          <w:noProof w:val="0"/>
          <w:color w:val="000000"/>
          <w:sz w:val="24"/>
        </w:rPr>
        <w:t>trvaní</w:t>
      </w:r>
      <w:r>
        <w:rPr>
          <w:rFonts w:cs="Arial"/>
          <w:noProof w:val="0"/>
          <w:color w:val="000000"/>
          <w:sz w:val="24"/>
        </w:rPr>
        <w:t xml:space="preserve"> </w:t>
      </w:r>
      <w:r w:rsidR="004A6639">
        <w:rPr>
          <w:rFonts w:cs="Arial"/>
          <w:noProof w:val="0"/>
          <w:color w:val="000000"/>
          <w:sz w:val="24"/>
        </w:rPr>
        <w:t>piatich</w:t>
      </w:r>
      <w:r w:rsidR="00D56B7C">
        <w:rPr>
          <w:rFonts w:cs="Arial"/>
          <w:noProof w:val="0"/>
          <w:color w:val="000000"/>
          <w:sz w:val="24"/>
        </w:rPr>
        <w:t xml:space="preserve"> (</w:t>
      </w:r>
      <w:r w:rsidR="004A6639">
        <w:rPr>
          <w:rFonts w:cs="Arial"/>
          <w:noProof w:val="0"/>
          <w:color w:val="000000"/>
          <w:sz w:val="24"/>
        </w:rPr>
        <w:t>5</w:t>
      </w:r>
      <w:r w:rsidR="00D56B7C">
        <w:rPr>
          <w:rFonts w:cs="Arial"/>
          <w:bCs/>
          <w:noProof w:val="0"/>
          <w:color w:val="000000"/>
          <w:sz w:val="24"/>
        </w:rPr>
        <w:t>)</w:t>
      </w:r>
      <w:r w:rsidR="00335CF3">
        <w:rPr>
          <w:rFonts w:cs="Arial"/>
          <w:bCs/>
          <w:noProof w:val="0"/>
          <w:color w:val="000000"/>
          <w:sz w:val="24"/>
        </w:rPr>
        <w:t xml:space="preserve"> rokov</w:t>
      </w:r>
      <w:r w:rsidR="00165A3C">
        <w:rPr>
          <w:rFonts w:cs="Arial"/>
          <w:bCs/>
          <w:noProof w:val="0"/>
          <w:color w:val="000000"/>
          <w:sz w:val="24"/>
        </w:rPr>
        <w:t xml:space="preserve"> (ďalej len „záručná doba“)</w:t>
      </w:r>
      <w:r w:rsidR="007E3614" w:rsidRPr="00C2621B">
        <w:rPr>
          <w:rFonts w:cs="Arial"/>
          <w:bCs/>
          <w:noProof w:val="0"/>
          <w:color w:val="000000"/>
          <w:sz w:val="24"/>
        </w:rPr>
        <w:t>.</w:t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Pr="00510B61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 xml:space="preserve">5.3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 xml:space="preserve">Predávajúci zodpovedá za </w:t>
      </w:r>
      <w:proofErr w:type="spellStart"/>
      <w:r w:rsidRPr="00510B61">
        <w:rPr>
          <w:rFonts w:cs="Arial"/>
          <w:noProof w:val="0"/>
          <w:color w:val="000000"/>
          <w:sz w:val="24"/>
        </w:rPr>
        <w:t>vadu</w:t>
      </w:r>
      <w:proofErr w:type="spellEnd"/>
      <w:r w:rsidRPr="00510B61">
        <w:rPr>
          <w:rFonts w:cs="Arial"/>
          <w:noProof w:val="0"/>
          <w:color w:val="000000"/>
          <w:sz w:val="24"/>
        </w:rPr>
        <w:t>:</w:t>
      </w:r>
    </w:p>
    <w:p w:rsidR="00DC0565" w:rsidRPr="00510B61" w:rsidRDefault="00DC0565" w:rsidP="00DC0565">
      <w:pPr>
        <w:autoSpaceDE w:val="0"/>
        <w:autoSpaceDN w:val="0"/>
        <w:adjustRightInd w:val="0"/>
        <w:ind w:firstLine="708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a) predmetu tejto zmluvy (množstvo, kvalita, vyhotovenie),</w:t>
      </w:r>
    </w:p>
    <w:p w:rsidR="00DC0565" w:rsidRPr="00510B61" w:rsidRDefault="00DC0565" w:rsidP="00DC0565">
      <w:pPr>
        <w:autoSpaceDE w:val="0"/>
        <w:autoSpaceDN w:val="0"/>
        <w:adjustRightInd w:val="0"/>
        <w:ind w:firstLine="708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b) v dokladoch potrebných na jeho užívanie,</w:t>
      </w:r>
    </w:p>
    <w:p w:rsidR="00DC0565" w:rsidRPr="00510B61" w:rsidRDefault="00DC0565" w:rsidP="00DC0565">
      <w:pPr>
        <w:autoSpaceDE w:val="0"/>
        <w:autoSpaceDN w:val="0"/>
        <w:adjustRightInd w:val="0"/>
        <w:ind w:left="993" w:hanging="285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c) ktorú predmet tejto zmluvy má v okamihu, keď prechádza nebezpečenstvo š</w:t>
      </w:r>
      <w:r>
        <w:rPr>
          <w:rFonts w:cs="Arial"/>
          <w:noProof w:val="0"/>
          <w:color w:val="000000"/>
          <w:sz w:val="24"/>
        </w:rPr>
        <w:t xml:space="preserve">kody na veci </w:t>
      </w:r>
      <w:r w:rsidRPr="00510B61">
        <w:rPr>
          <w:rFonts w:cs="Arial"/>
          <w:noProof w:val="0"/>
          <w:color w:val="000000"/>
          <w:sz w:val="24"/>
        </w:rPr>
        <w:t xml:space="preserve">na kupujúceho, aj keď sa </w:t>
      </w:r>
      <w:proofErr w:type="spellStart"/>
      <w:r w:rsidRPr="00510B61">
        <w:rPr>
          <w:rFonts w:cs="Arial"/>
          <w:noProof w:val="0"/>
          <w:color w:val="000000"/>
          <w:sz w:val="24"/>
        </w:rPr>
        <w:t>vada</w:t>
      </w:r>
      <w:proofErr w:type="spellEnd"/>
      <w:r w:rsidRPr="00510B61">
        <w:rPr>
          <w:rFonts w:cs="Arial"/>
          <w:noProof w:val="0"/>
          <w:color w:val="000000"/>
          <w:sz w:val="24"/>
        </w:rPr>
        <w:t xml:space="preserve"> stane zjavnou až po tomto čase,</w:t>
      </w:r>
    </w:p>
    <w:p w:rsidR="00DC0565" w:rsidRPr="00510B61" w:rsidRDefault="00DC0565" w:rsidP="00DC0565">
      <w:pPr>
        <w:autoSpaceDE w:val="0"/>
        <w:autoSpaceDN w:val="0"/>
        <w:adjustRightInd w:val="0"/>
        <w:ind w:firstLine="708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d) ktorá je spôsobená porušením povinnosti predávajúceho aj ako dopravcu,</w:t>
      </w:r>
    </w:p>
    <w:p w:rsidR="00DC0565" w:rsidRDefault="00DC0565" w:rsidP="00DC0565">
      <w:pPr>
        <w:autoSpaceDE w:val="0"/>
        <w:autoSpaceDN w:val="0"/>
        <w:adjustRightInd w:val="0"/>
        <w:ind w:firstLine="708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e) právnu.</w:t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Default="00DC0565" w:rsidP="00DC0565">
      <w:pPr>
        <w:autoSpaceDE w:val="0"/>
        <w:autoSpaceDN w:val="0"/>
        <w:adjustRightInd w:val="0"/>
        <w:ind w:left="708" w:hanging="708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5.4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>Kupujúci je povinný dodaný predmet tejto zmluvy prezrieť d</w:t>
      </w:r>
      <w:r>
        <w:rPr>
          <w:rFonts w:cs="Arial"/>
          <w:noProof w:val="0"/>
          <w:color w:val="000000"/>
          <w:sz w:val="24"/>
        </w:rPr>
        <w:t xml:space="preserve">o </w:t>
      </w:r>
      <w:r w:rsidR="00515EF2">
        <w:rPr>
          <w:rFonts w:cs="Arial"/>
          <w:noProof w:val="0"/>
          <w:color w:val="000000"/>
          <w:sz w:val="24"/>
        </w:rPr>
        <w:t>3</w:t>
      </w:r>
      <w:r>
        <w:rPr>
          <w:rFonts w:cs="Arial"/>
          <w:noProof w:val="0"/>
          <w:color w:val="000000"/>
          <w:sz w:val="24"/>
        </w:rPr>
        <w:t xml:space="preserve"> dní a prípadné zjavné </w:t>
      </w:r>
      <w:proofErr w:type="spellStart"/>
      <w:r>
        <w:rPr>
          <w:rFonts w:cs="Arial"/>
          <w:noProof w:val="0"/>
          <w:color w:val="000000"/>
          <w:sz w:val="24"/>
        </w:rPr>
        <w:t>vady</w:t>
      </w:r>
      <w:proofErr w:type="spellEnd"/>
      <w:r>
        <w:rPr>
          <w:rFonts w:cs="Arial"/>
          <w:noProof w:val="0"/>
          <w:color w:val="000000"/>
          <w:sz w:val="24"/>
        </w:rPr>
        <w:t xml:space="preserve"> </w:t>
      </w:r>
      <w:r w:rsidR="007E3614">
        <w:rPr>
          <w:rFonts w:cs="Arial"/>
          <w:noProof w:val="0"/>
          <w:color w:val="000000"/>
          <w:sz w:val="24"/>
        </w:rPr>
        <w:t xml:space="preserve">uplatniť u predávajúceho do </w:t>
      </w:r>
      <w:r w:rsidR="001F0DC7">
        <w:rPr>
          <w:rFonts w:cs="Arial"/>
          <w:noProof w:val="0"/>
          <w:color w:val="000000"/>
          <w:sz w:val="24"/>
        </w:rPr>
        <w:t>7</w:t>
      </w:r>
      <w:r w:rsidRPr="00510B61">
        <w:rPr>
          <w:rFonts w:cs="Arial"/>
          <w:noProof w:val="0"/>
          <w:color w:val="000000"/>
          <w:sz w:val="24"/>
        </w:rPr>
        <w:t xml:space="preserve"> dní odo dňa </w:t>
      </w:r>
      <w:r w:rsidR="00D56B7C">
        <w:rPr>
          <w:rFonts w:cs="Arial"/>
          <w:noProof w:val="0"/>
          <w:color w:val="000000"/>
          <w:sz w:val="24"/>
        </w:rPr>
        <w:t xml:space="preserve">prevzatia predmetu tejto zmluvy od predávajúceho. </w:t>
      </w:r>
    </w:p>
    <w:p w:rsidR="00DC0565" w:rsidRPr="00510B61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Pr="0050092D" w:rsidRDefault="00DC0565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 xml:space="preserve">5.5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>Predávajúci je povinný v záručnej dobe bezplatne odstrániť všetky odstrániteľ</w:t>
      </w:r>
      <w:r>
        <w:rPr>
          <w:rFonts w:cs="Arial"/>
          <w:noProof w:val="0"/>
          <w:color w:val="000000"/>
          <w:sz w:val="24"/>
        </w:rPr>
        <w:t xml:space="preserve">né </w:t>
      </w:r>
      <w:proofErr w:type="spellStart"/>
      <w:r>
        <w:rPr>
          <w:rFonts w:cs="Arial"/>
          <w:noProof w:val="0"/>
          <w:color w:val="000000"/>
          <w:sz w:val="24"/>
        </w:rPr>
        <w:t>vady</w:t>
      </w:r>
      <w:proofErr w:type="spellEnd"/>
      <w:r>
        <w:rPr>
          <w:rFonts w:cs="Arial"/>
          <w:noProof w:val="0"/>
          <w:color w:val="000000"/>
          <w:sz w:val="24"/>
        </w:rPr>
        <w:t xml:space="preserve"> opravou v lehote do </w:t>
      </w:r>
      <w:r w:rsidR="00515EF2">
        <w:rPr>
          <w:rFonts w:cs="Arial"/>
          <w:noProof w:val="0"/>
          <w:color w:val="000000"/>
          <w:sz w:val="24"/>
        </w:rPr>
        <w:t>3</w:t>
      </w:r>
      <w:r>
        <w:rPr>
          <w:rFonts w:cs="Arial"/>
          <w:noProof w:val="0"/>
          <w:color w:val="000000"/>
          <w:sz w:val="24"/>
        </w:rPr>
        <w:t xml:space="preserve"> dní od </w:t>
      </w:r>
      <w:r w:rsidR="004A6639">
        <w:rPr>
          <w:rFonts w:cs="Arial"/>
          <w:noProof w:val="0"/>
          <w:color w:val="000000"/>
          <w:sz w:val="24"/>
        </w:rPr>
        <w:t xml:space="preserve">doručenia písomného </w:t>
      </w:r>
      <w:r w:rsidR="004A6639" w:rsidRPr="004A6639">
        <w:rPr>
          <w:rFonts w:cs="Arial"/>
          <w:noProof w:val="0"/>
          <w:color w:val="000000"/>
          <w:sz w:val="24"/>
        </w:rPr>
        <w:t xml:space="preserve">oznámenia </w:t>
      </w:r>
      <w:r w:rsidR="004A6639" w:rsidRPr="0050092D">
        <w:rPr>
          <w:rFonts w:cs="Arial"/>
          <w:noProof w:val="0"/>
          <w:color w:val="000000"/>
          <w:sz w:val="24"/>
        </w:rPr>
        <w:t>kupujúceho o </w:t>
      </w:r>
      <w:proofErr w:type="spellStart"/>
      <w:r w:rsidR="004A6639" w:rsidRPr="0050092D">
        <w:rPr>
          <w:rFonts w:cs="Arial"/>
          <w:noProof w:val="0"/>
          <w:color w:val="000000"/>
          <w:sz w:val="24"/>
        </w:rPr>
        <w:t>vadách</w:t>
      </w:r>
      <w:proofErr w:type="spellEnd"/>
      <w:r w:rsidR="004A6639" w:rsidRPr="0050092D">
        <w:rPr>
          <w:rFonts w:cs="Arial"/>
          <w:noProof w:val="0"/>
          <w:color w:val="000000"/>
          <w:sz w:val="24"/>
        </w:rPr>
        <w:t xml:space="preserve"> predávajúcemu (ďalej len „reklamácia“).</w:t>
      </w:r>
    </w:p>
    <w:p w:rsidR="00DC0565" w:rsidRPr="0050092D" w:rsidRDefault="00DC0565" w:rsidP="00DC0565">
      <w:pPr>
        <w:autoSpaceDE w:val="0"/>
        <w:autoSpaceDN w:val="0"/>
        <w:adjustRightInd w:val="0"/>
        <w:ind w:left="705" w:hanging="705"/>
        <w:rPr>
          <w:rFonts w:cs="Arial"/>
          <w:noProof w:val="0"/>
          <w:color w:val="000000"/>
          <w:sz w:val="24"/>
        </w:rPr>
      </w:pPr>
    </w:p>
    <w:p w:rsidR="00DC0565" w:rsidRPr="00510B61" w:rsidRDefault="00DC0565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 w:rsidRPr="0050092D">
        <w:rPr>
          <w:rFonts w:cs="Arial"/>
          <w:noProof w:val="0"/>
          <w:color w:val="000000"/>
          <w:sz w:val="24"/>
        </w:rPr>
        <w:lastRenderedPageBreak/>
        <w:t xml:space="preserve">5.6 </w:t>
      </w:r>
      <w:r w:rsidRPr="0050092D">
        <w:rPr>
          <w:rFonts w:cs="Arial"/>
          <w:noProof w:val="0"/>
          <w:color w:val="000000"/>
          <w:sz w:val="24"/>
        </w:rPr>
        <w:tab/>
        <w:t xml:space="preserve">Predávajúci je povinný v záručnej dobe vymeniť predmet tejto zmluvy v prípade, ak ide o neodstrániteľnú </w:t>
      </w:r>
      <w:proofErr w:type="spellStart"/>
      <w:r w:rsidRPr="0050092D">
        <w:rPr>
          <w:rFonts w:cs="Arial"/>
          <w:noProof w:val="0"/>
          <w:color w:val="000000"/>
          <w:sz w:val="24"/>
        </w:rPr>
        <w:t>vadu</w:t>
      </w:r>
      <w:proofErr w:type="spellEnd"/>
      <w:r w:rsidRPr="0050092D">
        <w:rPr>
          <w:rFonts w:cs="Arial"/>
          <w:noProof w:val="0"/>
          <w:color w:val="000000"/>
          <w:sz w:val="24"/>
        </w:rPr>
        <w:t xml:space="preserve"> v lehote do </w:t>
      </w:r>
      <w:r w:rsidR="00515EF2" w:rsidRPr="0050092D">
        <w:rPr>
          <w:rFonts w:cs="Arial"/>
          <w:noProof w:val="0"/>
          <w:color w:val="000000"/>
          <w:sz w:val="24"/>
        </w:rPr>
        <w:t>7</w:t>
      </w:r>
      <w:r w:rsidRPr="0050092D">
        <w:rPr>
          <w:rFonts w:cs="Arial"/>
          <w:noProof w:val="0"/>
          <w:color w:val="000000"/>
          <w:sz w:val="24"/>
        </w:rPr>
        <w:t xml:space="preserve"> dní od nahlásenia reklamácie.</w:t>
      </w:r>
    </w:p>
    <w:p w:rsidR="00DC0565" w:rsidRPr="00510B61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Default="00865DA3" w:rsidP="00BC2656">
      <w:pPr>
        <w:autoSpaceDE w:val="0"/>
        <w:autoSpaceDN w:val="0"/>
        <w:adjustRightInd w:val="0"/>
        <w:ind w:left="705" w:hanging="705"/>
        <w:jc w:val="both"/>
        <w:rPr>
          <w:rFonts w:cs="Arial"/>
          <w:b/>
          <w:bCs/>
          <w:noProof w:val="0"/>
          <w:color w:val="000000"/>
          <w:sz w:val="24"/>
        </w:rPr>
      </w:pPr>
      <w:r>
        <w:rPr>
          <w:rFonts w:cs="Arial"/>
          <w:bCs/>
          <w:noProof w:val="0"/>
          <w:color w:val="000000"/>
          <w:sz w:val="24"/>
        </w:rPr>
        <w:t>5.7</w:t>
      </w:r>
      <w:r w:rsidR="00DC0565">
        <w:rPr>
          <w:rFonts w:cs="Arial"/>
          <w:b/>
          <w:bCs/>
          <w:noProof w:val="0"/>
          <w:color w:val="000000"/>
          <w:sz w:val="24"/>
        </w:rPr>
        <w:tab/>
      </w:r>
      <w:r w:rsidR="00DC0565" w:rsidRPr="008A2F56">
        <w:rPr>
          <w:rFonts w:cs="Arial"/>
          <w:noProof w:val="0"/>
          <w:color w:val="000000"/>
          <w:sz w:val="24"/>
        </w:rPr>
        <w:t>V prípade nedodržania zmluvn</w:t>
      </w:r>
      <w:r w:rsidR="00DC0565">
        <w:rPr>
          <w:rFonts w:cs="Arial"/>
          <w:noProof w:val="0"/>
          <w:color w:val="000000"/>
          <w:sz w:val="24"/>
        </w:rPr>
        <w:t xml:space="preserve">ých povinností </w:t>
      </w:r>
      <w:r w:rsidR="00DC0565" w:rsidRPr="008A2F56">
        <w:rPr>
          <w:rFonts w:cs="Arial"/>
          <w:noProof w:val="0"/>
          <w:color w:val="000000"/>
          <w:sz w:val="24"/>
        </w:rPr>
        <w:t>v</w:t>
      </w:r>
      <w:r w:rsidR="00DC0565">
        <w:rPr>
          <w:rFonts w:cs="Arial"/>
          <w:noProof w:val="0"/>
          <w:color w:val="000000"/>
          <w:sz w:val="24"/>
        </w:rPr>
        <w:t xml:space="preserve"> </w:t>
      </w:r>
      <w:r w:rsidR="0000781F">
        <w:rPr>
          <w:rFonts w:cs="Arial"/>
          <w:noProof w:val="0"/>
          <w:color w:val="000000"/>
          <w:sz w:val="24"/>
        </w:rPr>
        <w:t xml:space="preserve">ods. </w:t>
      </w:r>
      <w:r w:rsidR="00DC0565">
        <w:rPr>
          <w:rFonts w:cs="Arial"/>
          <w:noProof w:val="0"/>
          <w:color w:val="000000"/>
          <w:sz w:val="24"/>
        </w:rPr>
        <w:t>2.3, 2.4</w:t>
      </w:r>
      <w:r w:rsidR="00001D7C">
        <w:rPr>
          <w:rFonts w:cs="Arial"/>
          <w:noProof w:val="0"/>
          <w:color w:val="000000"/>
          <w:sz w:val="24"/>
        </w:rPr>
        <w:t xml:space="preserve"> </w:t>
      </w:r>
      <w:r w:rsidR="00DC0565">
        <w:rPr>
          <w:rFonts w:cs="Arial"/>
          <w:noProof w:val="0"/>
          <w:color w:val="000000"/>
          <w:sz w:val="24"/>
        </w:rPr>
        <w:t>a v </w:t>
      </w:r>
      <w:r w:rsidR="0000781F">
        <w:rPr>
          <w:rFonts w:cs="Arial"/>
          <w:noProof w:val="0"/>
          <w:color w:val="000000"/>
          <w:sz w:val="24"/>
        </w:rPr>
        <w:t xml:space="preserve">ods. </w:t>
      </w:r>
      <w:r w:rsidR="00001D7C">
        <w:rPr>
          <w:rFonts w:cs="Arial"/>
          <w:noProof w:val="0"/>
          <w:color w:val="000000"/>
          <w:sz w:val="24"/>
        </w:rPr>
        <w:t xml:space="preserve">5.5 </w:t>
      </w:r>
      <w:r w:rsidR="00DC0565" w:rsidRPr="008A2F56">
        <w:rPr>
          <w:rFonts w:cs="Arial"/>
          <w:noProof w:val="0"/>
          <w:color w:val="000000"/>
          <w:sz w:val="24"/>
        </w:rPr>
        <w:t>a 5.6</w:t>
      </w:r>
      <w:r w:rsidR="00DC0565">
        <w:rPr>
          <w:rFonts w:cs="Arial"/>
          <w:noProof w:val="0"/>
          <w:color w:val="000000"/>
          <w:sz w:val="24"/>
        </w:rPr>
        <w:t xml:space="preserve"> </w:t>
      </w:r>
      <w:r w:rsidR="00DC0565" w:rsidRPr="008A2F56">
        <w:rPr>
          <w:rFonts w:cs="Arial"/>
          <w:noProof w:val="0"/>
          <w:color w:val="000000"/>
          <w:sz w:val="24"/>
        </w:rPr>
        <w:t xml:space="preserve"> tejto zmluvy je kupujúci oprávnený uplatniť si u predávajúceho zmluvnú pokutu vo výške 0,05 % z ceny predmetu tejto zmluvy za každý deň </w:t>
      </w:r>
      <w:r w:rsidR="00DC0565">
        <w:rPr>
          <w:rFonts w:cs="Arial"/>
          <w:noProof w:val="0"/>
          <w:color w:val="000000"/>
          <w:sz w:val="24"/>
        </w:rPr>
        <w:t>trvania porušenia povinnosti a každú porušenú povinnosť</w:t>
      </w:r>
      <w:r w:rsidR="00DC0565" w:rsidRPr="008A2F56">
        <w:rPr>
          <w:rFonts w:cs="Arial"/>
          <w:noProof w:val="0"/>
          <w:color w:val="000000"/>
          <w:sz w:val="24"/>
        </w:rPr>
        <w:t>.</w:t>
      </w:r>
      <w:r w:rsidR="009B60B9">
        <w:rPr>
          <w:rFonts w:cs="Arial"/>
          <w:noProof w:val="0"/>
          <w:color w:val="000000"/>
          <w:sz w:val="24"/>
        </w:rPr>
        <w:t xml:space="preserve"> Zmluvná pokuta je splatná do </w:t>
      </w:r>
      <w:r w:rsidR="00BC2656">
        <w:rPr>
          <w:rFonts w:cs="Arial"/>
          <w:noProof w:val="0"/>
          <w:color w:val="000000"/>
          <w:sz w:val="24"/>
        </w:rPr>
        <w:t xml:space="preserve">10 dní potom, čo </w:t>
      </w:r>
      <w:r w:rsidR="00DC0565">
        <w:rPr>
          <w:rFonts w:cs="Arial"/>
          <w:noProof w:val="0"/>
          <w:color w:val="000000"/>
          <w:sz w:val="24"/>
        </w:rPr>
        <w:t>bude písomná výzva kupujúceho doručená predávajúcemu.</w:t>
      </w:r>
    </w:p>
    <w:p w:rsidR="00DC0565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Čl. VI.</w:t>
      </w: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Odstúpenie od zmluvy</w:t>
      </w:r>
    </w:p>
    <w:p w:rsidR="00DC0565" w:rsidRPr="00510B61" w:rsidRDefault="00DC0565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6</w:t>
      </w:r>
      <w:r w:rsidRPr="00510B61">
        <w:rPr>
          <w:rFonts w:cs="Arial"/>
          <w:noProof w:val="0"/>
          <w:color w:val="000000"/>
          <w:sz w:val="24"/>
        </w:rPr>
        <w:t xml:space="preserve">.1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 xml:space="preserve">Kupujúci </w:t>
      </w:r>
      <w:r>
        <w:rPr>
          <w:rFonts w:cs="Arial"/>
          <w:noProof w:val="0"/>
          <w:color w:val="000000"/>
          <w:sz w:val="24"/>
        </w:rPr>
        <w:t>má právo</w:t>
      </w:r>
      <w:r w:rsidR="00BC2656">
        <w:rPr>
          <w:rFonts w:cs="Arial"/>
          <w:noProof w:val="0"/>
          <w:color w:val="000000"/>
          <w:sz w:val="24"/>
        </w:rPr>
        <w:t xml:space="preserve"> od tejto zmluvy odstúpiť</w:t>
      </w:r>
      <w:r w:rsidR="0031480A">
        <w:rPr>
          <w:rFonts w:cs="Arial"/>
          <w:noProof w:val="0"/>
          <w:color w:val="000000"/>
          <w:sz w:val="24"/>
        </w:rPr>
        <w:t> v</w:t>
      </w:r>
      <w:r w:rsidR="007E43E6">
        <w:rPr>
          <w:rFonts w:cs="Arial"/>
          <w:noProof w:val="0"/>
          <w:color w:val="000000"/>
          <w:sz w:val="24"/>
        </w:rPr>
        <w:t xml:space="preserve"> prípade </w:t>
      </w:r>
      <w:r w:rsidRPr="00510B61">
        <w:rPr>
          <w:rFonts w:cs="Arial"/>
          <w:noProof w:val="0"/>
          <w:color w:val="000000"/>
          <w:sz w:val="24"/>
        </w:rPr>
        <w:t>podstatné</w:t>
      </w:r>
      <w:r w:rsidR="0031480A">
        <w:rPr>
          <w:rFonts w:cs="Arial"/>
          <w:noProof w:val="0"/>
          <w:color w:val="000000"/>
          <w:sz w:val="24"/>
        </w:rPr>
        <w:t>ho  porušenia</w:t>
      </w:r>
      <w:r w:rsidRPr="00510B61">
        <w:rPr>
          <w:rFonts w:cs="Arial"/>
          <w:noProof w:val="0"/>
          <w:color w:val="000000"/>
          <w:sz w:val="24"/>
        </w:rPr>
        <w:t xml:space="preserve"> tejto</w:t>
      </w:r>
      <w:r>
        <w:rPr>
          <w:rFonts w:cs="Arial"/>
          <w:noProof w:val="0"/>
          <w:color w:val="000000"/>
          <w:sz w:val="24"/>
        </w:rPr>
        <w:t xml:space="preserve"> </w:t>
      </w:r>
      <w:r w:rsidR="0031480A">
        <w:rPr>
          <w:rFonts w:cs="Arial"/>
          <w:noProof w:val="0"/>
          <w:color w:val="000000"/>
          <w:sz w:val="24"/>
        </w:rPr>
        <w:t>zmluvy predávajúcim a</w:t>
      </w:r>
      <w:r w:rsidRPr="00510B61">
        <w:rPr>
          <w:rFonts w:cs="Arial"/>
          <w:noProof w:val="0"/>
          <w:color w:val="000000"/>
          <w:sz w:val="24"/>
        </w:rPr>
        <w:t xml:space="preserve"> ak predávajúci nedodá predmet tejto zmluvy riadne a včas - v</w:t>
      </w:r>
      <w:r>
        <w:rPr>
          <w:rFonts w:cs="Arial"/>
          <w:noProof w:val="0"/>
          <w:color w:val="000000"/>
          <w:sz w:val="24"/>
        </w:rPr>
        <w:t> </w:t>
      </w:r>
      <w:r w:rsidRPr="00510B61">
        <w:rPr>
          <w:rFonts w:cs="Arial"/>
          <w:noProof w:val="0"/>
          <w:color w:val="000000"/>
          <w:sz w:val="24"/>
        </w:rPr>
        <w:t>lehote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uvedenej v čl. II. ods.</w:t>
      </w:r>
      <w:r w:rsidR="0031480A">
        <w:rPr>
          <w:rFonts w:cs="Arial"/>
          <w:noProof w:val="0"/>
          <w:color w:val="000000"/>
          <w:sz w:val="24"/>
        </w:rPr>
        <w:t xml:space="preserve"> 2.1 tejto zmluvy.</w:t>
      </w:r>
    </w:p>
    <w:p w:rsidR="00DC0565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Pr="00510B61" w:rsidRDefault="00DC0565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6</w:t>
      </w:r>
      <w:r w:rsidRPr="00510B61">
        <w:rPr>
          <w:rFonts w:cs="Arial"/>
          <w:noProof w:val="0"/>
          <w:color w:val="000000"/>
          <w:sz w:val="24"/>
        </w:rPr>
        <w:t xml:space="preserve">.2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 xml:space="preserve">Predávajúci má právo od tejto </w:t>
      </w:r>
      <w:r w:rsidR="0031480A">
        <w:rPr>
          <w:rFonts w:cs="Arial"/>
          <w:noProof w:val="0"/>
          <w:color w:val="000000"/>
          <w:sz w:val="24"/>
        </w:rPr>
        <w:t xml:space="preserve">zmluvy odstúpiť v prípade </w:t>
      </w:r>
      <w:r w:rsidRPr="00510B61">
        <w:rPr>
          <w:rFonts w:cs="Arial"/>
          <w:noProof w:val="0"/>
          <w:color w:val="000000"/>
          <w:sz w:val="24"/>
        </w:rPr>
        <w:t>podstatné</w:t>
      </w:r>
      <w:r w:rsidR="0031480A">
        <w:rPr>
          <w:rFonts w:cs="Arial"/>
          <w:noProof w:val="0"/>
          <w:color w:val="000000"/>
          <w:sz w:val="24"/>
        </w:rPr>
        <w:t>ho porušenia</w:t>
      </w:r>
      <w:r>
        <w:rPr>
          <w:rFonts w:cs="Arial"/>
          <w:noProof w:val="0"/>
          <w:color w:val="000000"/>
          <w:sz w:val="24"/>
        </w:rPr>
        <w:t xml:space="preserve"> </w:t>
      </w:r>
      <w:r w:rsidR="0031480A">
        <w:rPr>
          <w:rFonts w:cs="Arial"/>
          <w:noProof w:val="0"/>
          <w:color w:val="000000"/>
          <w:sz w:val="24"/>
        </w:rPr>
        <w:t>zmluvy kupujúcim</w:t>
      </w:r>
      <w:r w:rsidRPr="00510B61">
        <w:rPr>
          <w:rFonts w:cs="Arial"/>
          <w:noProof w:val="0"/>
          <w:color w:val="000000"/>
          <w:sz w:val="24"/>
        </w:rPr>
        <w:t>:</w:t>
      </w:r>
    </w:p>
    <w:p w:rsidR="00DC0565" w:rsidRPr="00510B61" w:rsidRDefault="00DC0565" w:rsidP="00DC0565">
      <w:pPr>
        <w:autoSpaceDE w:val="0"/>
        <w:autoSpaceDN w:val="0"/>
        <w:adjustRightInd w:val="0"/>
        <w:ind w:left="993" w:hanging="285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a) ak kupujúci, aj napriek oznámeniu o dodaní predmetu tejto zmluvy, tento neprevezme do</w:t>
      </w:r>
      <w:r>
        <w:rPr>
          <w:rFonts w:cs="Arial"/>
          <w:noProof w:val="0"/>
          <w:color w:val="000000"/>
          <w:sz w:val="24"/>
        </w:rPr>
        <w:t xml:space="preserve"> </w:t>
      </w:r>
      <w:r w:rsidR="0031480A">
        <w:rPr>
          <w:rFonts w:cs="Arial"/>
          <w:noProof w:val="0"/>
          <w:color w:val="000000"/>
          <w:sz w:val="24"/>
        </w:rPr>
        <w:t xml:space="preserve">7 dní odo dňa </w:t>
      </w:r>
      <w:r w:rsidRPr="00510B61">
        <w:rPr>
          <w:rFonts w:cs="Arial"/>
          <w:noProof w:val="0"/>
          <w:color w:val="000000"/>
          <w:sz w:val="24"/>
        </w:rPr>
        <w:t>oznámenia,</w:t>
      </w:r>
    </w:p>
    <w:p w:rsidR="00DC0565" w:rsidRDefault="00DC0565" w:rsidP="00DC0565">
      <w:pPr>
        <w:autoSpaceDE w:val="0"/>
        <w:autoSpaceDN w:val="0"/>
        <w:adjustRightInd w:val="0"/>
        <w:ind w:left="993" w:hanging="285"/>
        <w:jc w:val="both"/>
        <w:rPr>
          <w:rFonts w:cs="Arial"/>
          <w:noProof w:val="0"/>
          <w:color w:val="000000"/>
          <w:sz w:val="24"/>
        </w:rPr>
      </w:pPr>
      <w:r w:rsidRPr="00510B61">
        <w:rPr>
          <w:rFonts w:cs="Arial"/>
          <w:noProof w:val="0"/>
          <w:color w:val="000000"/>
          <w:sz w:val="24"/>
        </w:rPr>
        <w:t>b) ak kupujúci nezaplatí predávajúcemu cenu riadne a včas - v lehote uvedenej čl. III. ods. 3.3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tejto zmluvy.</w:t>
      </w:r>
    </w:p>
    <w:p w:rsidR="00DC0565" w:rsidRPr="00510B61" w:rsidRDefault="00DC0565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Default="00DC0565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6</w:t>
      </w:r>
      <w:r w:rsidRPr="00510B61">
        <w:rPr>
          <w:rFonts w:cs="Arial"/>
          <w:noProof w:val="0"/>
          <w:color w:val="000000"/>
          <w:sz w:val="24"/>
        </w:rPr>
        <w:t xml:space="preserve">.3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>Odstúpenie od tejto zmluvy je účinné doručením písomného odstúpenia druhej zmluvnej strane.</w:t>
      </w:r>
    </w:p>
    <w:p w:rsidR="004050DF" w:rsidRDefault="004050DF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31480A" w:rsidRPr="00C2621B" w:rsidRDefault="0031480A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Pr="00510B61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>
        <w:rPr>
          <w:rFonts w:cs="Arial"/>
          <w:b/>
          <w:bCs/>
          <w:noProof w:val="0"/>
          <w:color w:val="000000"/>
          <w:sz w:val="24"/>
        </w:rPr>
        <w:t>Čl. VII</w:t>
      </w:r>
      <w:r w:rsidRPr="00510B61">
        <w:rPr>
          <w:rFonts w:cs="Arial"/>
          <w:b/>
          <w:bCs/>
          <w:noProof w:val="0"/>
          <w:color w:val="000000"/>
          <w:sz w:val="24"/>
        </w:rPr>
        <w:t>.</w:t>
      </w:r>
    </w:p>
    <w:p w:rsidR="00DC0565" w:rsidRPr="006D4D58" w:rsidRDefault="00DC0565" w:rsidP="00DC0565">
      <w:pPr>
        <w:autoSpaceDE w:val="0"/>
        <w:autoSpaceDN w:val="0"/>
        <w:adjustRightInd w:val="0"/>
        <w:jc w:val="center"/>
        <w:rPr>
          <w:rFonts w:cs="Arial"/>
          <w:b/>
          <w:bCs/>
          <w:noProof w:val="0"/>
          <w:color w:val="000000"/>
          <w:sz w:val="24"/>
        </w:rPr>
      </w:pPr>
      <w:r w:rsidRPr="00510B61">
        <w:rPr>
          <w:rFonts w:cs="Arial"/>
          <w:b/>
          <w:bCs/>
          <w:noProof w:val="0"/>
          <w:color w:val="000000"/>
          <w:sz w:val="24"/>
        </w:rPr>
        <w:t>Záverečné ustanovenia</w:t>
      </w:r>
    </w:p>
    <w:p w:rsidR="00DC0565" w:rsidRDefault="00DC0565" w:rsidP="00BC2656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7</w:t>
      </w:r>
      <w:r w:rsidRPr="00510B61">
        <w:rPr>
          <w:rFonts w:cs="Arial"/>
          <w:noProof w:val="0"/>
          <w:color w:val="000000"/>
          <w:sz w:val="24"/>
        </w:rPr>
        <w:t xml:space="preserve">.1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 xml:space="preserve">Zmluvné strany dohodli, že na ostatné vzájomné vzťahy neupravené touto zmluvou </w:t>
      </w:r>
      <w:r w:rsidR="0031480A">
        <w:rPr>
          <w:rFonts w:cs="Arial"/>
          <w:noProof w:val="0"/>
          <w:color w:val="000000"/>
          <w:sz w:val="24"/>
        </w:rPr>
        <w:t xml:space="preserve">sa vzťahujú 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ustanovenia Obchodného zákonníka.</w:t>
      </w:r>
    </w:p>
    <w:p w:rsidR="00DC0565" w:rsidRDefault="00DC0565" w:rsidP="00BC2656">
      <w:pPr>
        <w:autoSpaceDE w:val="0"/>
        <w:autoSpaceDN w:val="0"/>
        <w:adjustRightInd w:val="0"/>
        <w:jc w:val="both"/>
        <w:rPr>
          <w:rFonts w:cs="Arial"/>
          <w:noProof w:val="0"/>
          <w:color w:val="000000"/>
          <w:sz w:val="24"/>
        </w:rPr>
      </w:pPr>
    </w:p>
    <w:p w:rsidR="00DC0565" w:rsidRDefault="00DC0565" w:rsidP="00BC2656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7</w:t>
      </w:r>
      <w:r w:rsidRPr="00510B61">
        <w:rPr>
          <w:rFonts w:cs="Arial"/>
          <w:noProof w:val="0"/>
          <w:color w:val="000000"/>
          <w:sz w:val="24"/>
        </w:rPr>
        <w:t xml:space="preserve">.2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>Zmluvné strany sa zaväzujú neodkladne oznámiť druhej zmluvnej strane akékoľvek zmeny adries,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alebo iných identifikačných údajov uvedených v záhlaví tejto zmluvy.</w:t>
      </w:r>
    </w:p>
    <w:p w:rsidR="00DC0565" w:rsidRPr="00510B61" w:rsidRDefault="00DC0565" w:rsidP="00DC0565">
      <w:pPr>
        <w:autoSpaceDE w:val="0"/>
        <w:autoSpaceDN w:val="0"/>
        <w:adjustRightInd w:val="0"/>
        <w:ind w:left="705" w:hanging="705"/>
        <w:rPr>
          <w:rFonts w:cs="Arial"/>
          <w:noProof w:val="0"/>
          <w:color w:val="000000"/>
          <w:sz w:val="24"/>
        </w:rPr>
      </w:pPr>
    </w:p>
    <w:p w:rsidR="00DC0565" w:rsidRDefault="00DC0565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7</w:t>
      </w:r>
      <w:r w:rsidRPr="00510B61">
        <w:rPr>
          <w:rFonts w:cs="Arial"/>
          <w:noProof w:val="0"/>
          <w:color w:val="000000"/>
          <w:sz w:val="24"/>
        </w:rPr>
        <w:t xml:space="preserve">.3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 xml:space="preserve">Zmluva je vyhotovená v </w:t>
      </w:r>
      <w:r w:rsidR="005E773D">
        <w:rPr>
          <w:rFonts w:cs="Arial"/>
          <w:noProof w:val="0"/>
          <w:color w:val="000000"/>
          <w:sz w:val="24"/>
        </w:rPr>
        <w:t>dvoch</w:t>
      </w:r>
      <w:r w:rsidRPr="00510B61">
        <w:rPr>
          <w:rFonts w:cs="Arial"/>
          <w:noProof w:val="0"/>
          <w:color w:val="000000"/>
          <w:sz w:val="24"/>
        </w:rPr>
        <w:t xml:space="preserve"> exemplároch, z ktorých po </w:t>
      </w:r>
      <w:r w:rsidR="005E773D">
        <w:rPr>
          <w:rFonts w:cs="Arial"/>
          <w:noProof w:val="0"/>
          <w:color w:val="000000"/>
          <w:sz w:val="24"/>
        </w:rPr>
        <w:t>jednom</w:t>
      </w:r>
      <w:r w:rsidRPr="00510B61">
        <w:rPr>
          <w:rFonts w:cs="Arial"/>
          <w:noProof w:val="0"/>
          <w:color w:val="000000"/>
          <w:sz w:val="24"/>
        </w:rPr>
        <w:t xml:space="preserve"> obdrží každá zmluvná strana.</w:t>
      </w:r>
    </w:p>
    <w:p w:rsidR="00DC0565" w:rsidRPr="00510B61" w:rsidRDefault="00DC0565" w:rsidP="00DC0565">
      <w:pPr>
        <w:autoSpaceDE w:val="0"/>
        <w:autoSpaceDN w:val="0"/>
        <w:adjustRightInd w:val="0"/>
        <w:ind w:left="705" w:hanging="705"/>
        <w:rPr>
          <w:rFonts w:cs="Arial"/>
          <w:noProof w:val="0"/>
          <w:color w:val="000000"/>
          <w:sz w:val="24"/>
        </w:rPr>
      </w:pPr>
    </w:p>
    <w:p w:rsidR="00DC0565" w:rsidRDefault="00DC0565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  <w:r>
        <w:rPr>
          <w:rFonts w:cs="Arial"/>
          <w:noProof w:val="0"/>
          <w:color w:val="000000"/>
          <w:sz w:val="24"/>
        </w:rPr>
        <w:t>7</w:t>
      </w:r>
      <w:r w:rsidRPr="00510B61">
        <w:rPr>
          <w:rFonts w:cs="Arial"/>
          <w:noProof w:val="0"/>
          <w:color w:val="000000"/>
          <w:sz w:val="24"/>
        </w:rPr>
        <w:t xml:space="preserve">.4 </w:t>
      </w:r>
      <w:r>
        <w:rPr>
          <w:rFonts w:cs="Arial"/>
          <w:noProof w:val="0"/>
          <w:color w:val="000000"/>
          <w:sz w:val="24"/>
        </w:rPr>
        <w:tab/>
      </w:r>
      <w:r w:rsidRPr="00510B61">
        <w:rPr>
          <w:rFonts w:cs="Arial"/>
          <w:noProof w:val="0"/>
          <w:color w:val="000000"/>
          <w:sz w:val="24"/>
        </w:rPr>
        <w:t xml:space="preserve">Všetky zmeny a </w:t>
      </w:r>
      <w:r w:rsidR="0045390D">
        <w:rPr>
          <w:rFonts w:cs="Arial"/>
          <w:noProof w:val="0"/>
          <w:color w:val="000000"/>
          <w:sz w:val="24"/>
        </w:rPr>
        <w:t xml:space="preserve">dodatky </w:t>
      </w:r>
      <w:r w:rsidRPr="00510B61">
        <w:rPr>
          <w:rFonts w:cs="Arial"/>
          <w:noProof w:val="0"/>
          <w:color w:val="000000"/>
          <w:sz w:val="24"/>
        </w:rPr>
        <w:t>tejto zmluvy sú platné iba v písomnej forme s podpismi oboch zmluvných</w:t>
      </w:r>
      <w:r>
        <w:rPr>
          <w:rFonts w:cs="Arial"/>
          <w:noProof w:val="0"/>
          <w:color w:val="000000"/>
          <w:sz w:val="24"/>
        </w:rPr>
        <w:t xml:space="preserve"> </w:t>
      </w:r>
      <w:r w:rsidRPr="00510B61">
        <w:rPr>
          <w:rFonts w:cs="Arial"/>
          <w:noProof w:val="0"/>
          <w:color w:val="000000"/>
          <w:sz w:val="24"/>
        </w:rPr>
        <w:t>strán</w:t>
      </w:r>
      <w:r w:rsidR="0045390D">
        <w:rPr>
          <w:rFonts w:cs="Arial"/>
          <w:noProof w:val="0"/>
          <w:color w:val="000000"/>
          <w:sz w:val="24"/>
        </w:rPr>
        <w:t xml:space="preserve"> a v súlade so zákonom o verejnom obstarávaní</w:t>
      </w:r>
      <w:r w:rsidRPr="00510B61">
        <w:rPr>
          <w:rFonts w:cs="Arial"/>
          <w:noProof w:val="0"/>
          <w:color w:val="000000"/>
          <w:sz w:val="24"/>
        </w:rPr>
        <w:t>.</w:t>
      </w:r>
    </w:p>
    <w:p w:rsidR="00DC0565" w:rsidRPr="00510B61" w:rsidRDefault="00DC0565" w:rsidP="00DC0565">
      <w:pPr>
        <w:autoSpaceDE w:val="0"/>
        <w:autoSpaceDN w:val="0"/>
        <w:adjustRightInd w:val="0"/>
        <w:ind w:left="705" w:hanging="705"/>
        <w:rPr>
          <w:rFonts w:cs="Arial"/>
          <w:noProof w:val="0"/>
          <w:color w:val="000000"/>
          <w:sz w:val="24"/>
        </w:rPr>
      </w:pPr>
    </w:p>
    <w:p w:rsidR="00DC0565" w:rsidRPr="00504DC4" w:rsidRDefault="00DC0565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color w:val="FF0000"/>
          <w:sz w:val="24"/>
        </w:rPr>
      </w:pPr>
      <w:r>
        <w:rPr>
          <w:rFonts w:cs="Arial"/>
          <w:noProof w:val="0"/>
          <w:color w:val="000000"/>
          <w:sz w:val="24"/>
        </w:rPr>
        <w:t>7</w:t>
      </w:r>
      <w:r w:rsidRPr="00342268">
        <w:rPr>
          <w:rFonts w:cs="Arial"/>
          <w:sz w:val="24"/>
        </w:rPr>
        <w:t xml:space="preserve">.5 </w:t>
      </w:r>
      <w:r w:rsidRPr="00342268">
        <w:rPr>
          <w:rFonts w:cs="Arial"/>
          <w:sz w:val="24"/>
        </w:rPr>
        <w:tab/>
      </w:r>
      <w:r w:rsidRPr="006D4D58">
        <w:rPr>
          <w:rFonts w:cs="Arial"/>
          <w:sz w:val="24"/>
        </w:rPr>
        <w:t xml:space="preserve">Táto </w:t>
      </w:r>
      <w:r w:rsidR="0045390D">
        <w:rPr>
          <w:rFonts w:cs="Arial"/>
          <w:sz w:val="24"/>
        </w:rPr>
        <w:t>z</w:t>
      </w:r>
      <w:r w:rsidRPr="006D4D58">
        <w:rPr>
          <w:rFonts w:cs="Arial"/>
          <w:sz w:val="24"/>
        </w:rPr>
        <w:t>mluva podlieha zverejneniu v súlade s §5a Zákona č. 211/2000 Z.z. o slobodnom prístup</w:t>
      </w:r>
      <w:r w:rsidR="002F7AA4">
        <w:rPr>
          <w:rFonts w:cs="Arial"/>
          <w:sz w:val="24"/>
        </w:rPr>
        <w:t>e k informáciám v platnom znení</w:t>
      </w:r>
      <w:r w:rsidRPr="006D4D58">
        <w:rPr>
          <w:rFonts w:cs="Arial"/>
          <w:sz w:val="24"/>
        </w:rPr>
        <w:t xml:space="preserve">, nadobúda platnosť dňom podpísania oboma zmluvnými stranami a účinnosť dňom </w:t>
      </w:r>
      <w:r w:rsidRPr="00342268">
        <w:rPr>
          <w:rFonts w:cs="Arial"/>
          <w:sz w:val="24"/>
        </w:rPr>
        <w:t>nasledujúcim po zverejnení na webovom sídle mesta Sereď, ktorým je internetová stránka mesta Sereď.</w:t>
      </w:r>
      <w:r w:rsidR="00A82926" w:rsidRPr="00342268">
        <w:rPr>
          <w:rFonts w:cs="Arial"/>
          <w:sz w:val="24"/>
        </w:rPr>
        <w:t>-centrálny register</w:t>
      </w:r>
    </w:p>
    <w:p w:rsidR="005E0EB8" w:rsidRPr="00504DC4" w:rsidRDefault="005E0EB8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FF0000"/>
          <w:sz w:val="24"/>
        </w:rPr>
      </w:pPr>
    </w:p>
    <w:p w:rsidR="0045390D" w:rsidRPr="0050092D" w:rsidRDefault="00DC0565" w:rsidP="005E0EB8">
      <w:pPr>
        <w:pStyle w:val="Odsekzoznamu"/>
        <w:tabs>
          <w:tab w:val="left" w:pos="709"/>
        </w:tabs>
        <w:suppressAutoHyphens/>
        <w:autoSpaceDN w:val="0"/>
        <w:ind w:left="709" w:hanging="709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0092D">
        <w:rPr>
          <w:rFonts w:ascii="Arial" w:hAnsi="Arial" w:cs="Arial"/>
          <w:color w:val="000000"/>
          <w:sz w:val="24"/>
        </w:rPr>
        <w:lastRenderedPageBreak/>
        <w:t xml:space="preserve">7.6 </w:t>
      </w:r>
      <w:r w:rsidRPr="0050092D">
        <w:rPr>
          <w:rFonts w:ascii="Arial" w:hAnsi="Arial" w:cs="Arial"/>
          <w:color w:val="000000"/>
          <w:sz w:val="24"/>
        </w:rPr>
        <w:tab/>
      </w:r>
      <w:r w:rsidR="0045390D" w:rsidRPr="0050092D">
        <w:rPr>
          <w:rFonts w:ascii="Arial" w:hAnsi="Arial" w:cs="Arial"/>
          <w:sz w:val="24"/>
          <w:szCs w:val="24"/>
        </w:rPr>
        <w:t>Zmluvné strany vyhlasujú, že sú spôsobilé na právne úkony v celom rozsahu, že túto zmluvu uzavreli slobodne, vážne, určite a zrozumiteľne, nie v tiesni ani za nápadne nevýhodných podmienok, že si túto zmluvu prečítali, jej obsahu porozumeli a svoj súhlas s jej obsahom potvrdzujú svojimi vlastnoručnými podpismi na tejto zmluve.</w:t>
      </w:r>
    </w:p>
    <w:p w:rsidR="00DC0565" w:rsidRDefault="00DC0565" w:rsidP="00DC0565">
      <w:pPr>
        <w:autoSpaceDE w:val="0"/>
        <w:autoSpaceDN w:val="0"/>
        <w:adjustRightInd w:val="0"/>
        <w:ind w:left="705" w:hanging="705"/>
        <w:jc w:val="both"/>
        <w:rPr>
          <w:rFonts w:cs="Arial"/>
          <w:noProof w:val="0"/>
          <w:color w:val="000000"/>
          <w:sz w:val="24"/>
        </w:rPr>
      </w:pPr>
    </w:p>
    <w:p w:rsidR="00DC0565" w:rsidRDefault="00DC0565" w:rsidP="00DC0565">
      <w:pPr>
        <w:autoSpaceDE w:val="0"/>
        <w:autoSpaceDN w:val="0"/>
        <w:adjustRightInd w:val="0"/>
        <w:ind w:left="705" w:hanging="705"/>
        <w:rPr>
          <w:rFonts w:cs="Arial"/>
          <w:noProof w:val="0"/>
          <w:color w:val="000000"/>
          <w:sz w:val="24"/>
        </w:rPr>
      </w:pPr>
    </w:p>
    <w:p w:rsidR="00865DA3" w:rsidRDefault="00865DA3" w:rsidP="00DC0565">
      <w:pPr>
        <w:autoSpaceDE w:val="0"/>
        <w:autoSpaceDN w:val="0"/>
        <w:adjustRightInd w:val="0"/>
        <w:ind w:left="705" w:hanging="705"/>
        <w:rPr>
          <w:rFonts w:cs="Arial"/>
          <w:noProof w:val="0"/>
          <w:color w:val="000000"/>
          <w:sz w:val="24"/>
        </w:rPr>
      </w:pPr>
    </w:p>
    <w:p w:rsidR="00865DA3" w:rsidRDefault="00865DA3" w:rsidP="00DC0565">
      <w:pPr>
        <w:autoSpaceDE w:val="0"/>
        <w:autoSpaceDN w:val="0"/>
        <w:adjustRightInd w:val="0"/>
        <w:ind w:left="705" w:hanging="705"/>
        <w:rPr>
          <w:rFonts w:cs="Arial"/>
          <w:noProof w:val="0"/>
          <w:color w:val="000000"/>
          <w:sz w:val="24"/>
        </w:rPr>
      </w:pPr>
    </w:p>
    <w:p w:rsidR="001D5E2F" w:rsidRPr="00342268" w:rsidRDefault="001D5E2F" w:rsidP="00DC0565">
      <w:pPr>
        <w:autoSpaceDE w:val="0"/>
        <w:autoSpaceDN w:val="0"/>
        <w:adjustRightInd w:val="0"/>
        <w:ind w:left="705" w:hanging="705"/>
        <w:rPr>
          <w:rFonts w:cs="Arial"/>
          <w:noProof w:val="0"/>
          <w:color w:val="000000"/>
          <w:sz w:val="24"/>
        </w:rPr>
      </w:pPr>
    </w:p>
    <w:p w:rsidR="00A82926" w:rsidRPr="00342268" w:rsidRDefault="001D5E2F" w:rsidP="00A82926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  <w:r w:rsidRPr="00342268">
        <w:rPr>
          <w:rFonts w:cs="Arial"/>
          <w:noProof w:val="0"/>
          <w:color w:val="000000"/>
          <w:sz w:val="24"/>
        </w:rPr>
        <w:t>V Seredi</w:t>
      </w:r>
      <w:r w:rsidR="00DC0565" w:rsidRPr="00342268">
        <w:rPr>
          <w:rFonts w:cs="Arial"/>
          <w:noProof w:val="0"/>
          <w:color w:val="000000"/>
          <w:sz w:val="24"/>
        </w:rPr>
        <w:t xml:space="preserve">, dňa </w:t>
      </w:r>
      <w:r w:rsidR="00742710" w:rsidRPr="00342268">
        <w:rPr>
          <w:rFonts w:cs="Arial"/>
          <w:noProof w:val="0"/>
          <w:color w:val="000000"/>
          <w:sz w:val="24"/>
        </w:rPr>
        <w:t xml:space="preserve"> </w:t>
      </w:r>
      <w:r w:rsidR="00A82926" w:rsidRPr="00342268">
        <w:rPr>
          <w:rFonts w:cs="Arial"/>
          <w:noProof w:val="0"/>
          <w:color w:val="000000"/>
          <w:sz w:val="24"/>
        </w:rPr>
        <w:t xml:space="preserve">                                                                     V ..............., dňa  ..............</w:t>
      </w:r>
    </w:p>
    <w:p w:rsidR="00BC2656" w:rsidRDefault="00BC2656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342268" w:rsidRDefault="00342268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342268" w:rsidRDefault="00342268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BC2656" w:rsidRDefault="00BC2656" w:rsidP="00DC0565">
      <w:pPr>
        <w:autoSpaceDE w:val="0"/>
        <w:autoSpaceDN w:val="0"/>
        <w:adjustRightInd w:val="0"/>
        <w:rPr>
          <w:rFonts w:cs="Arial"/>
          <w:noProof w:val="0"/>
          <w:color w:val="000000"/>
          <w:sz w:val="24"/>
        </w:rPr>
      </w:pPr>
    </w:p>
    <w:p w:rsidR="00DC0565" w:rsidRPr="00510B61" w:rsidRDefault="001D5E2F" w:rsidP="00DC0565">
      <w:pPr>
        <w:autoSpaceDE w:val="0"/>
        <w:autoSpaceDN w:val="0"/>
        <w:adjustRightInd w:val="0"/>
        <w:rPr>
          <w:rFonts w:cs="Arial"/>
          <w:b/>
          <w:bCs/>
          <w:i/>
          <w:iCs/>
          <w:noProof w:val="0"/>
          <w:color w:val="000000"/>
          <w:sz w:val="24"/>
        </w:rPr>
      </w:pPr>
      <w:r>
        <w:rPr>
          <w:rFonts w:cs="Arial"/>
          <w:b/>
          <w:bCs/>
          <w:i/>
          <w:iCs/>
          <w:noProof w:val="0"/>
          <w:color w:val="000000"/>
          <w:sz w:val="24"/>
        </w:rPr>
        <w:t>Za kupujúceho</w:t>
      </w:r>
      <w:r w:rsidR="00DC0565" w:rsidRPr="00510B61">
        <w:rPr>
          <w:rFonts w:cs="Arial"/>
          <w:b/>
          <w:bCs/>
          <w:i/>
          <w:iCs/>
          <w:noProof w:val="0"/>
          <w:color w:val="000000"/>
          <w:sz w:val="24"/>
        </w:rPr>
        <w:t xml:space="preserve">: </w:t>
      </w:r>
      <w:r w:rsidR="00DC0565">
        <w:rPr>
          <w:rFonts w:cs="Arial"/>
          <w:b/>
          <w:bCs/>
          <w:i/>
          <w:iCs/>
          <w:noProof w:val="0"/>
          <w:color w:val="000000"/>
          <w:sz w:val="24"/>
        </w:rPr>
        <w:tab/>
      </w:r>
      <w:r w:rsidR="00DC0565">
        <w:rPr>
          <w:rFonts w:cs="Arial"/>
          <w:b/>
          <w:bCs/>
          <w:i/>
          <w:iCs/>
          <w:noProof w:val="0"/>
          <w:color w:val="000000"/>
          <w:sz w:val="24"/>
        </w:rPr>
        <w:tab/>
      </w:r>
      <w:r w:rsidR="00DC0565">
        <w:rPr>
          <w:rFonts w:cs="Arial"/>
          <w:b/>
          <w:bCs/>
          <w:i/>
          <w:iCs/>
          <w:noProof w:val="0"/>
          <w:color w:val="000000"/>
          <w:sz w:val="24"/>
        </w:rPr>
        <w:tab/>
      </w:r>
      <w:r w:rsidR="00DC0565">
        <w:rPr>
          <w:rFonts w:cs="Arial"/>
          <w:b/>
          <w:bCs/>
          <w:i/>
          <w:iCs/>
          <w:noProof w:val="0"/>
          <w:color w:val="000000"/>
          <w:sz w:val="24"/>
        </w:rPr>
        <w:tab/>
      </w:r>
      <w:r w:rsidR="00DC0565">
        <w:rPr>
          <w:rFonts w:cs="Arial"/>
          <w:b/>
          <w:bCs/>
          <w:i/>
          <w:iCs/>
          <w:noProof w:val="0"/>
          <w:color w:val="000000"/>
          <w:sz w:val="24"/>
        </w:rPr>
        <w:tab/>
      </w:r>
      <w:r w:rsidR="00DC0565">
        <w:rPr>
          <w:rFonts w:cs="Arial"/>
          <w:b/>
          <w:bCs/>
          <w:i/>
          <w:iCs/>
          <w:noProof w:val="0"/>
          <w:color w:val="000000"/>
          <w:sz w:val="24"/>
        </w:rPr>
        <w:tab/>
      </w:r>
      <w:r w:rsidR="00DC0565">
        <w:rPr>
          <w:rFonts w:cs="Arial"/>
          <w:b/>
          <w:bCs/>
          <w:i/>
          <w:iCs/>
          <w:noProof w:val="0"/>
          <w:color w:val="000000"/>
          <w:sz w:val="24"/>
        </w:rPr>
        <w:tab/>
      </w:r>
      <w:r>
        <w:rPr>
          <w:rFonts w:cs="Arial"/>
          <w:b/>
          <w:bCs/>
          <w:i/>
          <w:iCs/>
          <w:noProof w:val="0"/>
          <w:color w:val="000000"/>
          <w:sz w:val="24"/>
        </w:rPr>
        <w:t>Za predávajúceho</w:t>
      </w:r>
      <w:r w:rsidR="00DC0565" w:rsidRPr="00510B61">
        <w:rPr>
          <w:rFonts w:cs="Arial"/>
          <w:b/>
          <w:bCs/>
          <w:i/>
          <w:iCs/>
          <w:noProof w:val="0"/>
          <w:color w:val="000000"/>
          <w:sz w:val="24"/>
        </w:rPr>
        <w:t>:</w:t>
      </w:r>
    </w:p>
    <w:p w:rsidR="002F3E95" w:rsidRDefault="002F3E95"/>
    <w:p w:rsidR="001D5E2F" w:rsidRDefault="001D5E2F"/>
    <w:p w:rsidR="001D5E2F" w:rsidRDefault="001D5E2F">
      <w:r>
        <w:t>.............................................</w:t>
      </w:r>
      <w:r>
        <w:tab/>
      </w:r>
      <w:r>
        <w:tab/>
      </w:r>
      <w:r>
        <w:tab/>
      </w:r>
      <w:r>
        <w:tab/>
      </w:r>
      <w:r w:rsidR="00C759E5">
        <w:tab/>
      </w:r>
      <w:r w:rsidR="00C759E5">
        <w:tab/>
        <w:t>............................................</w:t>
      </w:r>
    </w:p>
    <w:p w:rsidR="00C759E5" w:rsidRDefault="00C759E5" w:rsidP="00C759E5">
      <w:r>
        <w:t xml:space="preserve">     Ing. Martin Tomčány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2656" w:rsidRPr="00B82D9A">
        <w:rPr>
          <w:rFonts w:cs="Arial"/>
          <w:noProof w:val="0"/>
          <w:color w:val="000000"/>
          <w:sz w:val="24"/>
          <w:highlight w:val="lightGray"/>
        </w:rPr>
        <w:t>(vyplní uchádzač)</w:t>
      </w:r>
    </w:p>
    <w:p w:rsidR="0080544D" w:rsidRPr="0080544D" w:rsidRDefault="00197D6F" w:rsidP="0080544D">
      <w:r>
        <w:t xml:space="preserve">    primátor mesta Sereď</w:t>
      </w:r>
    </w:p>
    <w:p w:rsidR="0080544D" w:rsidRPr="0080544D" w:rsidRDefault="0080544D" w:rsidP="0080544D"/>
    <w:p w:rsidR="0080544D" w:rsidRPr="0080544D" w:rsidRDefault="0080544D" w:rsidP="0080544D"/>
    <w:p w:rsidR="0080544D" w:rsidRPr="0080544D" w:rsidRDefault="0080544D" w:rsidP="0080544D"/>
    <w:p w:rsidR="0080544D" w:rsidRPr="0080544D" w:rsidRDefault="0080544D" w:rsidP="0080544D"/>
    <w:p w:rsidR="0080544D" w:rsidRPr="0080544D" w:rsidRDefault="0080544D" w:rsidP="0080544D"/>
    <w:p w:rsidR="0080544D" w:rsidRPr="0080544D" w:rsidRDefault="0080544D" w:rsidP="0080544D"/>
    <w:p w:rsidR="0080544D" w:rsidRPr="0080544D" w:rsidRDefault="0080544D" w:rsidP="0080544D"/>
    <w:p w:rsidR="0080544D" w:rsidRDefault="0080544D" w:rsidP="0080544D"/>
    <w:p w:rsidR="00926EAD" w:rsidRDefault="00926EAD" w:rsidP="0080544D"/>
    <w:p w:rsidR="00926EAD" w:rsidRDefault="00926EAD" w:rsidP="0080544D"/>
    <w:p w:rsidR="00926EAD" w:rsidRDefault="00926EAD" w:rsidP="0080544D"/>
    <w:p w:rsidR="00926EAD" w:rsidRDefault="00926EAD" w:rsidP="0080544D"/>
    <w:p w:rsidR="00926EAD" w:rsidRDefault="00926EAD" w:rsidP="0080544D"/>
    <w:p w:rsidR="00926EAD" w:rsidRDefault="00926EAD" w:rsidP="0080544D"/>
    <w:p w:rsidR="00926EAD" w:rsidRDefault="00926EAD" w:rsidP="0080544D"/>
    <w:p w:rsidR="00926EAD" w:rsidRPr="0080544D" w:rsidRDefault="00926EAD" w:rsidP="0080544D"/>
    <w:p w:rsidR="0080544D" w:rsidRPr="0080544D" w:rsidRDefault="0080544D" w:rsidP="0080544D"/>
    <w:p w:rsidR="0080544D" w:rsidRPr="0080544D" w:rsidRDefault="0080544D" w:rsidP="0080544D"/>
    <w:p w:rsidR="0080544D" w:rsidRPr="0080544D" w:rsidRDefault="0080544D" w:rsidP="0080544D"/>
    <w:p w:rsidR="0080544D" w:rsidRPr="0080544D" w:rsidRDefault="0080544D" w:rsidP="0080544D">
      <w:pPr>
        <w:rPr>
          <w:sz w:val="20"/>
          <w:szCs w:val="20"/>
        </w:rPr>
      </w:pPr>
    </w:p>
    <w:p w:rsidR="0080544D" w:rsidRPr="00197D6F" w:rsidRDefault="0080544D" w:rsidP="0080544D">
      <w:pPr>
        <w:pStyle w:val="Bezriadkovania"/>
        <w:ind w:left="450" w:firstLine="258"/>
        <w:jc w:val="both"/>
        <w:rPr>
          <w:rFonts w:ascii="Arial" w:hAnsi="Arial" w:cs="Arial"/>
          <w:sz w:val="24"/>
          <w:szCs w:val="24"/>
        </w:rPr>
      </w:pPr>
    </w:p>
    <w:p w:rsidR="0080544D" w:rsidRPr="00197D6F" w:rsidRDefault="0080544D" w:rsidP="0080544D">
      <w:pPr>
        <w:pStyle w:val="Bezriadkovania"/>
        <w:ind w:left="450" w:firstLine="258"/>
        <w:jc w:val="both"/>
        <w:rPr>
          <w:rFonts w:ascii="Arial" w:hAnsi="Arial" w:cs="Arial"/>
          <w:sz w:val="24"/>
          <w:szCs w:val="24"/>
        </w:rPr>
      </w:pPr>
      <w:r w:rsidRPr="00197D6F">
        <w:rPr>
          <w:rFonts w:ascii="Arial" w:hAnsi="Arial" w:cs="Arial"/>
          <w:sz w:val="24"/>
          <w:szCs w:val="24"/>
        </w:rPr>
        <w:t xml:space="preserve">Príloha č. </w:t>
      </w:r>
      <w:r w:rsidR="00865DA3">
        <w:rPr>
          <w:rFonts w:ascii="Arial" w:hAnsi="Arial" w:cs="Arial"/>
          <w:sz w:val="24"/>
          <w:szCs w:val="24"/>
        </w:rPr>
        <w:t>1</w:t>
      </w:r>
      <w:r w:rsidRPr="00197D6F">
        <w:rPr>
          <w:rFonts w:ascii="Arial" w:hAnsi="Arial" w:cs="Arial"/>
          <w:sz w:val="24"/>
          <w:szCs w:val="24"/>
        </w:rPr>
        <w:t xml:space="preserve"> výkaz výmer</w:t>
      </w:r>
    </w:p>
    <w:p w:rsidR="0080544D" w:rsidRPr="0080544D" w:rsidRDefault="0080544D" w:rsidP="0080544D">
      <w:pPr>
        <w:pStyle w:val="Bezriadkovania"/>
        <w:ind w:firstLine="708"/>
        <w:jc w:val="both"/>
        <w:rPr>
          <w:rFonts w:ascii="Arial" w:hAnsi="Arial" w:cs="Arial"/>
          <w:sz w:val="20"/>
          <w:szCs w:val="20"/>
        </w:rPr>
      </w:pPr>
    </w:p>
    <w:sectPr w:rsidR="0080544D" w:rsidRPr="0080544D" w:rsidSect="002F3E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99" w:rsidRDefault="001F3199" w:rsidP="0080544D">
      <w:r>
        <w:separator/>
      </w:r>
    </w:p>
  </w:endnote>
  <w:endnote w:type="continuationSeparator" w:id="0">
    <w:p w:rsidR="001F3199" w:rsidRDefault="001F3199" w:rsidP="0080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4D" w:rsidRPr="008A6D78" w:rsidRDefault="0080544D" w:rsidP="0080544D">
    <w:pPr>
      <w:pStyle w:val="Pt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Kúpna zmluva</w:t>
    </w:r>
    <w:r w:rsidRPr="005C7F5D">
      <w:rPr>
        <w:rFonts w:ascii="Times New Roman" w:hAnsi="Times New Roman"/>
        <w:sz w:val="18"/>
        <w:szCs w:val="18"/>
      </w:rPr>
      <w:t xml:space="preserve"> č.</w:t>
    </w:r>
    <w:r>
      <w:rPr>
        <w:rFonts w:ascii="Times New Roman" w:hAnsi="Times New Roman"/>
        <w:sz w:val="18"/>
        <w:szCs w:val="18"/>
      </w:rPr>
      <w:t>....../202</w:t>
    </w:r>
    <w:r w:rsidR="00FE6ED6">
      <w:rPr>
        <w:rFonts w:ascii="Times New Roman" w:hAnsi="Times New Roman"/>
        <w:sz w:val="18"/>
        <w:szCs w:val="18"/>
      </w:rPr>
      <w:t xml:space="preserve">2: </w:t>
    </w:r>
    <w:r w:rsidR="00FE6ED6" w:rsidRPr="00FE6ED6">
      <w:rPr>
        <w:rFonts w:ascii="Times New Roman" w:hAnsi="Times New Roman"/>
        <w:sz w:val="18"/>
        <w:szCs w:val="18"/>
      </w:rPr>
      <w:t>Dodanie a montáž oblúkovej parkovej lavičky</w:t>
    </w:r>
  </w:p>
  <w:p w:rsidR="0080544D" w:rsidRDefault="0080544D" w:rsidP="0080544D">
    <w:pPr>
      <w:pStyle w:val="Pta"/>
    </w:pPr>
    <w:r>
      <w:rPr>
        <w:rFonts w:ascii="Times New Roman" w:hAnsi="Times New Roman"/>
        <w:sz w:val="18"/>
        <w:szCs w:val="18"/>
      </w:rPr>
      <w:t>Predávajúci</w:t>
    </w:r>
    <w:r w:rsidRPr="005C7F5D">
      <w:rPr>
        <w:rFonts w:ascii="Times New Roman" w:hAnsi="Times New Roman"/>
        <w:sz w:val="18"/>
        <w:szCs w:val="18"/>
      </w:rPr>
      <w:t>:</w:t>
    </w:r>
    <w:r w:rsidRPr="005C7F5D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99" w:rsidRDefault="001F3199" w:rsidP="0080544D">
      <w:r>
        <w:separator/>
      </w:r>
    </w:p>
  </w:footnote>
  <w:footnote w:type="continuationSeparator" w:id="0">
    <w:p w:rsidR="001F3199" w:rsidRDefault="001F3199" w:rsidP="0080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805"/>
    <w:multiLevelType w:val="multilevel"/>
    <w:tmpl w:val="73449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6B42D2"/>
    <w:multiLevelType w:val="multilevel"/>
    <w:tmpl w:val="F1DC3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4C47D9"/>
    <w:multiLevelType w:val="multilevel"/>
    <w:tmpl w:val="0CB6E4B4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2CD0309"/>
    <w:multiLevelType w:val="multilevel"/>
    <w:tmpl w:val="4C969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9545C8D"/>
    <w:multiLevelType w:val="multilevel"/>
    <w:tmpl w:val="B574D7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F245884"/>
    <w:multiLevelType w:val="multilevel"/>
    <w:tmpl w:val="120CD5E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559F7569"/>
    <w:multiLevelType w:val="multilevel"/>
    <w:tmpl w:val="78ACD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7">
    <w:nsid w:val="56AF3D19"/>
    <w:multiLevelType w:val="multilevel"/>
    <w:tmpl w:val="D87CB8F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640E4476"/>
    <w:multiLevelType w:val="hybridMultilevel"/>
    <w:tmpl w:val="726C0F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C20AE"/>
    <w:multiLevelType w:val="hybridMultilevel"/>
    <w:tmpl w:val="BDDE834E"/>
    <w:lvl w:ilvl="0" w:tplc="2C669C6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2C669C62">
      <w:start w:val="6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2" w:tplc="041B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E8A42C9"/>
    <w:multiLevelType w:val="hybridMultilevel"/>
    <w:tmpl w:val="A50EB3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65"/>
    <w:rsid w:val="00001D7C"/>
    <w:rsid w:val="0000338D"/>
    <w:rsid w:val="0000781F"/>
    <w:rsid w:val="00054000"/>
    <w:rsid w:val="000815CE"/>
    <w:rsid w:val="000B3062"/>
    <w:rsid w:val="000B3264"/>
    <w:rsid w:val="001028ED"/>
    <w:rsid w:val="00165A3C"/>
    <w:rsid w:val="00197D6F"/>
    <w:rsid w:val="001A0156"/>
    <w:rsid w:val="001B4F55"/>
    <w:rsid w:val="001D5E2F"/>
    <w:rsid w:val="001F0DC7"/>
    <w:rsid w:val="001F3199"/>
    <w:rsid w:val="0023516F"/>
    <w:rsid w:val="00292C2D"/>
    <w:rsid w:val="002F3E95"/>
    <w:rsid w:val="002F7AA4"/>
    <w:rsid w:val="0031480A"/>
    <w:rsid w:val="0033185A"/>
    <w:rsid w:val="00335CF3"/>
    <w:rsid w:val="00342268"/>
    <w:rsid w:val="003B4050"/>
    <w:rsid w:val="003D4B76"/>
    <w:rsid w:val="003E3063"/>
    <w:rsid w:val="003E7A1B"/>
    <w:rsid w:val="004050DF"/>
    <w:rsid w:val="0042291A"/>
    <w:rsid w:val="0045390D"/>
    <w:rsid w:val="004A6639"/>
    <w:rsid w:val="004B0300"/>
    <w:rsid w:val="004B0D33"/>
    <w:rsid w:val="004C5007"/>
    <w:rsid w:val="004F002F"/>
    <w:rsid w:val="0050092D"/>
    <w:rsid w:val="00504DC4"/>
    <w:rsid w:val="00515EF2"/>
    <w:rsid w:val="00537F46"/>
    <w:rsid w:val="00580971"/>
    <w:rsid w:val="005E0EB8"/>
    <w:rsid w:val="005E773D"/>
    <w:rsid w:val="00630C0B"/>
    <w:rsid w:val="00646F1D"/>
    <w:rsid w:val="006509AE"/>
    <w:rsid w:val="006665BA"/>
    <w:rsid w:val="0067198F"/>
    <w:rsid w:val="006D4A90"/>
    <w:rsid w:val="00742710"/>
    <w:rsid w:val="007E3614"/>
    <w:rsid w:val="007E43E6"/>
    <w:rsid w:val="007E72F5"/>
    <w:rsid w:val="0080544D"/>
    <w:rsid w:val="008470F4"/>
    <w:rsid w:val="008519D9"/>
    <w:rsid w:val="00865DA3"/>
    <w:rsid w:val="008730C7"/>
    <w:rsid w:val="00875E37"/>
    <w:rsid w:val="00894481"/>
    <w:rsid w:val="008A41E4"/>
    <w:rsid w:val="00912E74"/>
    <w:rsid w:val="00926EAD"/>
    <w:rsid w:val="009A4D5B"/>
    <w:rsid w:val="009B60B9"/>
    <w:rsid w:val="00A02C7E"/>
    <w:rsid w:val="00A04075"/>
    <w:rsid w:val="00A07E17"/>
    <w:rsid w:val="00A60073"/>
    <w:rsid w:val="00A82926"/>
    <w:rsid w:val="00AA5D27"/>
    <w:rsid w:val="00AE0430"/>
    <w:rsid w:val="00B00830"/>
    <w:rsid w:val="00B05907"/>
    <w:rsid w:val="00B1121A"/>
    <w:rsid w:val="00B5498F"/>
    <w:rsid w:val="00B82D9A"/>
    <w:rsid w:val="00BA0841"/>
    <w:rsid w:val="00BC2656"/>
    <w:rsid w:val="00BD1780"/>
    <w:rsid w:val="00BD24A4"/>
    <w:rsid w:val="00C2621B"/>
    <w:rsid w:val="00C7015A"/>
    <w:rsid w:val="00C759E5"/>
    <w:rsid w:val="00C82B86"/>
    <w:rsid w:val="00CE3C8D"/>
    <w:rsid w:val="00D113D9"/>
    <w:rsid w:val="00D53DBE"/>
    <w:rsid w:val="00D56B7C"/>
    <w:rsid w:val="00DB12D8"/>
    <w:rsid w:val="00DC0565"/>
    <w:rsid w:val="00E61122"/>
    <w:rsid w:val="00E6763A"/>
    <w:rsid w:val="00E7539E"/>
    <w:rsid w:val="00F02D90"/>
    <w:rsid w:val="00F0307B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0565"/>
    <w:rPr>
      <w:rFonts w:ascii="Arial" w:eastAsia="Times New Roman" w:hAnsi="Arial"/>
      <w:noProof/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121A"/>
    <w:rPr>
      <w:sz w:val="22"/>
      <w:szCs w:val="22"/>
      <w:lang w:eastAsia="en-US"/>
    </w:rPr>
  </w:style>
  <w:style w:type="paragraph" w:customStyle="1" w:styleId="Default">
    <w:name w:val="Default"/>
    <w:rsid w:val="008A41E4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41E4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8A41E4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001D7C"/>
    <w:pPr>
      <w:spacing w:after="200" w:line="276" w:lineRule="auto"/>
      <w:ind w:left="720"/>
      <w:contextualSpacing/>
    </w:pPr>
    <w:rPr>
      <w:rFonts w:ascii="Calibri" w:eastAsia="Calibri" w:hAnsi="Calibri"/>
      <w:noProof w:val="0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054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0544D"/>
    <w:rPr>
      <w:rFonts w:ascii="Arial" w:eastAsia="Times New Roman" w:hAnsi="Arial"/>
      <w:noProof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0544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0544D"/>
    <w:rPr>
      <w:rFonts w:ascii="Arial" w:eastAsia="Times New Roman" w:hAnsi="Arial"/>
      <w:noProof/>
      <w:sz w:val="22"/>
      <w:szCs w:val="24"/>
    </w:rPr>
  </w:style>
  <w:style w:type="paragraph" w:customStyle="1" w:styleId="NAZACIATOK">
    <w:name w:val="NA_ZACIATOK"/>
    <w:rsid w:val="00894481"/>
    <w:pPr>
      <w:widowControl w:val="0"/>
      <w:suppressAutoHyphens/>
      <w:autoSpaceDE w:val="0"/>
      <w:jc w:val="both"/>
    </w:pPr>
    <w:rPr>
      <w:rFonts w:ascii="Times New Roman" w:eastAsia="Times New Roman" w:hAnsi="Times New Roman"/>
      <w:color w:val="000000"/>
      <w:lang w:val="en-US" w:eastAsia="ar-SA"/>
    </w:rPr>
  </w:style>
  <w:style w:type="character" w:styleId="Siln">
    <w:name w:val="Strong"/>
    <w:uiPriority w:val="22"/>
    <w:qFormat/>
    <w:rsid w:val="00894481"/>
    <w:rPr>
      <w:b/>
      <w:bCs/>
    </w:rPr>
  </w:style>
  <w:style w:type="character" w:styleId="Odkaznakomentr">
    <w:name w:val="annotation reference"/>
    <w:uiPriority w:val="99"/>
    <w:semiHidden/>
    <w:unhideWhenUsed/>
    <w:rsid w:val="000B32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26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B3264"/>
    <w:rPr>
      <w:rFonts w:ascii="Arial" w:eastAsia="Times New Roman" w:hAnsi="Arial"/>
      <w:noProof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26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B3264"/>
    <w:rPr>
      <w:rFonts w:ascii="Arial" w:eastAsia="Times New Roman" w:hAnsi="Arial"/>
      <w:b/>
      <w:bCs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3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3264"/>
    <w:rPr>
      <w:rFonts w:ascii="Tahoma" w:eastAsia="Times New Roman" w:hAnsi="Tahoma" w:cs="Tahoma"/>
      <w:noProof/>
      <w:sz w:val="16"/>
      <w:szCs w:val="16"/>
    </w:rPr>
  </w:style>
  <w:style w:type="numbering" w:customStyle="1" w:styleId="WWNum20">
    <w:name w:val="WWNum20"/>
    <w:basedOn w:val="Bezzoznamu"/>
    <w:rsid w:val="0045390D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0565"/>
    <w:rPr>
      <w:rFonts w:ascii="Arial" w:eastAsia="Times New Roman" w:hAnsi="Arial"/>
      <w:noProof/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121A"/>
    <w:rPr>
      <w:sz w:val="22"/>
      <w:szCs w:val="22"/>
      <w:lang w:eastAsia="en-US"/>
    </w:rPr>
  </w:style>
  <w:style w:type="paragraph" w:customStyle="1" w:styleId="Default">
    <w:name w:val="Default"/>
    <w:rsid w:val="008A41E4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41E4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8A41E4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001D7C"/>
    <w:pPr>
      <w:spacing w:after="200" w:line="276" w:lineRule="auto"/>
      <w:ind w:left="720"/>
      <w:contextualSpacing/>
    </w:pPr>
    <w:rPr>
      <w:rFonts w:ascii="Calibri" w:eastAsia="Calibri" w:hAnsi="Calibri"/>
      <w:noProof w:val="0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054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0544D"/>
    <w:rPr>
      <w:rFonts w:ascii="Arial" w:eastAsia="Times New Roman" w:hAnsi="Arial"/>
      <w:noProof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0544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0544D"/>
    <w:rPr>
      <w:rFonts w:ascii="Arial" w:eastAsia="Times New Roman" w:hAnsi="Arial"/>
      <w:noProof/>
      <w:sz w:val="22"/>
      <w:szCs w:val="24"/>
    </w:rPr>
  </w:style>
  <w:style w:type="paragraph" w:customStyle="1" w:styleId="NAZACIATOK">
    <w:name w:val="NA_ZACIATOK"/>
    <w:rsid w:val="00894481"/>
    <w:pPr>
      <w:widowControl w:val="0"/>
      <w:suppressAutoHyphens/>
      <w:autoSpaceDE w:val="0"/>
      <w:jc w:val="both"/>
    </w:pPr>
    <w:rPr>
      <w:rFonts w:ascii="Times New Roman" w:eastAsia="Times New Roman" w:hAnsi="Times New Roman"/>
      <w:color w:val="000000"/>
      <w:lang w:val="en-US" w:eastAsia="ar-SA"/>
    </w:rPr>
  </w:style>
  <w:style w:type="character" w:styleId="Siln">
    <w:name w:val="Strong"/>
    <w:uiPriority w:val="22"/>
    <w:qFormat/>
    <w:rsid w:val="00894481"/>
    <w:rPr>
      <w:b/>
      <w:bCs/>
    </w:rPr>
  </w:style>
  <w:style w:type="character" w:styleId="Odkaznakomentr">
    <w:name w:val="annotation reference"/>
    <w:uiPriority w:val="99"/>
    <w:semiHidden/>
    <w:unhideWhenUsed/>
    <w:rsid w:val="000B32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26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B3264"/>
    <w:rPr>
      <w:rFonts w:ascii="Arial" w:eastAsia="Times New Roman" w:hAnsi="Arial"/>
      <w:noProof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26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B3264"/>
    <w:rPr>
      <w:rFonts w:ascii="Arial" w:eastAsia="Times New Roman" w:hAnsi="Arial"/>
      <w:b/>
      <w:bCs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3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3264"/>
    <w:rPr>
      <w:rFonts w:ascii="Tahoma" w:eastAsia="Times New Roman" w:hAnsi="Tahoma" w:cs="Tahoma"/>
      <w:noProof/>
      <w:sz w:val="16"/>
      <w:szCs w:val="16"/>
    </w:rPr>
  </w:style>
  <w:style w:type="numbering" w:customStyle="1" w:styleId="WWNum20">
    <w:name w:val="WWNum20"/>
    <w:basedOn w:val="Bezzoznamu"/>
    <w:rsid w:val="0045390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989D-A727-4864-9CCA-CAEFA513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Koričanský Branislav</cp:lastModifiedBy>
  <cp:revision>2</cp:revision>
  <cp:lastPrinted>2011-10-27T08:09:00Z</cp:lastPrinted>
  <dcterms:created xsi:type="dcterms:W3CDTF">2022-10-14T15:20:00Z</dcterms:created>
  <dcterms:modified xsi:type="dcterms:W3CDTF">2022-10-14T15:20:00Z</dcterms:modified>
</cp:coreProperties>
</file>